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261E" w14:textId="77777777" w:rsidR="00527326" w:rsidRPr="00F21CE5" w:rsidRDefault="006E2F0E" w:rsidP="00F8558D">
      <w:pPr>
        <w:pStyle w:val="NoSpacing"/>
        <w:spacing w:line="276" w:lineRule="auto"/>
        <w:jc w:val="center"/>
        <w:rPr>
          <w:rFonts w:ascii="Gibson Semibold" w:hAnsi="Gibson Semibold"/>
          <w:sz w:val="28"/>
          <w:szCs w:val="28"/>
        </w:rPr>
      </w:pPr>
      <w:r w:rsidRPr="00F21CE5">
        <w:rPr>
          <w:rFonts w:ascii="Gibson Semibold" w:hAnsi="Gibson Semibold"/>
          <w:sz w:val="28"/>
          <w:szCs w:val="28"/>
        </w:rPr>
        <w:t>Incorporati</w:t>
      </w:r>
      <w:r w:rsidR="00E77EB2" w:rsidRPr="00F21CE5">
        <w:rPr>
          <w:rFonts w:ascii="Gibson Semibold" w:hAnsi="Gibson Semibold"/>
          <w:sz w:val="28"/>
          <w:szCs w:val="28"/>
        </w:rPr>
        <w:t>ng a Theme into a Tour</w:t>
      </w:r>
    </w:p>
    <w:p w14:paraId="68E93040" w14:textId="1F015004" w:rsidR="00303F95" w:rsidRPr="00F21CE5" w:rsidRDefault="00F8558D" w:rsidP="00F8558D">
      <w:pPr>
        <w:pStyle w:val="NoSpacing"/>
        <w:spacing w:line="276" w:lineRule="auto"/>
        <w:jc w:val="center"/>
        <w:rPr>
          <w:rFonts w:ascii="Gibson Semibold" w:hAnsi="Gibson Semibold"/>
          <w:sz w:val="28"/>
          <w:szCs w:val="28"/>
        </w:rPr>
      </w:pPr>
      <w:r w:rsidRPr="00F21CE5">
        <w:rPr>
          <w:rFonts w:ascii="Gibson Semibold" w:hAnsi="Gibson Semibold"/>
          <w:sz w:val="28"/>
          <w:szCs w:val="28"/>
        </w:rPr>
        <w:t>2026</w:t>
      </w:r>
      <w:r w:rsidR="00303F95" w:rsidRPr="00F21CE5">
        <w:rPr>
          <w:rFonts w:ascii="Gibson Semibold" w:hAnsi="Gibson Semibold"/>
          <w:sz w:val="28"/>
          <w:szCs w:val="28"/>
        </w:rPr>
        <w:t xml:space="preserve"> Mansion Docent Training</w:t>
      </w:r>
    </w:p>
    <w:p w14:paraId="54ED01E8" w14:textId="77777777" w:rsidR="00E77EB2" w:rsidRPr="00F21CE5" w:rsidRDefault="00E77EB2" w:rsidP="00F8558D">
      <w:pPr>
        <w:pStyle w:val="NoSpacing"/>
        <w:spacing w:line="276" w:lineRule="auto"/>
        <w:jc w:val="center"/>
        <w:rPr>
          <w:rFonts w:ascii="Gibson Semibold" w:hAnsi="Gibson Semibold"/>
          <w:sz w:val="28"/>
          <w:szCs w:val="28"/>
        </w:rPr>
      </w:pPr>
      <w:r w:rsidRPr="00F21CE5">
        <w:rPr>
          <w:rFonts w:ascii="Gibson Semibold" w:hAnsi="Gibson Semibold"/>
          <w:sz w:val="28"/>
          <w:szCs w:val="28"/>
        </w:rPr>
        <w:t>Hillwood Estate, Museum &amp; Gardens</w:t>
      </w:r>
    </w:p>
    <w:p w14:paraId="236F0862" w14:textId="77777777" w:rsidR="00303F95" w:rsidRPr="00303F95" w:rsidRDefault="00303F95" w:rsidP="00303F95">
      <w:pPr>
        <w:pStyle w:val="NoSpacing"/>
        <w:jc w:val="center"/>
        <w:rPr>
          <w:rFonts w:ascii="Gibson Semibold" w:hAnsi="Gibson Semibold"/>
        </w:rPr>
      </w:pPr>
    </w:p>
    <w:p w14:paraId="71D8CF3E" w14:textId="03BD4B3B" w:rsidR="004C7699" w:rsidRPr="00780CED" w:rsidRDefault="00F93FA9" w:rsidP="00780CED">
      <w:pPr>
        <w:rPr>
          <w:rFonts w:ascii="Gibson" w:hAnsi="Gibson"/>
          <w:sz w:val="24"/>
          <w:szCs w:val="24"/>
        </w:rPr>
      </w:pPr>
      <w:r>
        <w:rPr>
          <w:rFonts w:ascii="Gibson" w:hAnsi="Gibson"/>
          <w:sz w:val="24"/>
          <w:szCs w:val="24"/>
        </w:rPr>
        <w:t>Select</w:t>
      </w:r>
      <w:r w:rsidR="004C7699" w:rsidRPr="00780CED">
        <w:rPr>
          <w:rFonts w:ascii="Gibson" w:hAnsi="Gibson"/>
          <w:sz w:val="24"/>
          <w:szCs w:val="24"/>
        </w:rPr>
        <w:t xml:space="preserve"> a tou</w:t>
      </w:r>
      <w:r w:rsidR="00E77EB2" w:rsidRPr="00780CED">
        <w:rPr>
          <w:rFonts w:ascii="Gibson" w:hAnsi="Gibson"/>
          <w:sz w:val="24"/>
          <w:szCs w:val="24"/>
        </w:rPr>
        <w:t>r theme</w:t>
      </w:r>
      <w:r w:rsidR="008C0BC4" w:rsidRPr="00780CED">
        <w:rPr>
          <w:rFonts w:ascii="Gibson" w:hAnsi="Gibson"/>
          <w:sz w:val="24"/>
          <w:szCs w:val="24"/>
        </w:rPr>
        <w:t>, most likely one brainstormed in class</w:t>
      </w:r>
      <w:r w:rsidR="004C7699" w:rsidRPr="00780CED">
        <w:rPr>
          <w:rFonts w:ascii="Gibson" w:hAnsi="Gibson"/>
          <w:sz w:val="24"/>
          <w:szCs w:val="24"/>
        </w:rPr>
        <w:t xml:space="preserve">. </w:t>
      </w:r>
      <w:r>
        <w:rPr>
          <w:rFonts w:ascii="Gibson" w:hAnsi="Gibson"/>
          <w:sz w:val="24"/>
          <w:szCs w:val="24"/>
        </w:rPr>
        <w:t>Then c</w:t>
      </w:r>
      <w:r w:rsidR="00F22E49" w:rsidRPr="00780CED">
        <w:rPr>
          <w:rFonts w:ascii="Gibson" w:hAnsi="Gibson"/>
          <w:sz w:val="24"/>
          <w:szCs w:val="24"/>
        </w:rPr>
        <w:t xml:space="preserve">omplete the worksheet below. This worksheet focuses on how </w:t>
      </w:r>
      <w:r>
        <w:rPr>
          <w:rFonts w:ascii="Gibson" w:hAnsi="Gibson"/>
          <w:sz w:val="24"/>
          <w:szCs w:val="24"/>
        </w:rPr>
        <w:t>your</w:t>
      </w:r>
      <w:r w:rsidR="00E77EB2" w:rsidRPr="00780CED">
        <w:rPr>
          <w:rFonts w:ascii="Gibson" w:hAnsi="Gibson"/>
          <w:sz w:val="24"/>
          <w:szCs w:val="24"/>
        </w:rPr>
        <w:t xml:space="preserve"> theme and objectives inform</w:t>
      </w:r>
      <w:r w:rsidR="00F22E49" w:rsidRPr="00780CED">
        <w:rPr>
          <w:rFonts w:ascii="Gibson" w:hAnsi="Gibson"/>
          <w:sz w:val="24"/>
          <w:szCs w:val="24"/>
        </w:rPr>
        <w:t xml:space="preserve"> the “bookends” of the tour: the advance organizer and conclusion.</w:t>
      </w:r>
    </w:p>
    <w:p w14:paraId="24D84B14" w14:textId="77777777" w:rsidR="004C7699" w:rsidRPr="00303F95" w:rsidRDefault="004C7699">
      <w:pPr>
        <w:rPr>
          <w:rFonts w:ascii="Gibson" w:hAnsi="Gibson"/>
          <w:sz w:val="24"/>
          <w:szCs w:val="24"/>
        </w:rPr>
      </w:pPr>
    </w:p>
    <w:p w14:paraId="18C4F9C3" w14:textId="77777777" w:rsidR="00CD21D1" w:rsidRPr="00F96423" w:rsidRDefault="006E2F0E" w:rsidP="006E2F0E">
      <w:pPr>
        <w:pStyle w:val="ListParagraph"/>
        <w:numPr>
          <w:ilvl w:val="0"/>
          <w:numId w:val="1"/>
        </w:numPr>
        <w:rPr>
          <w:rFonts w:ascii="Gibson Semibold" w:hAnsi="Gibson Semibold"/>
          <w:sz w:val="24"/>
          <w:szCs w:val="24"/>
        </w:rPr>
      </w:pPr>
      <w:r w:rsidRPr="00F96423">
        <w:rPr>
          <w:rFonts w:ascii="Gibson Semibold" w:hAnsi="Gibson Semibold"/>
          <w:sz w:val="24"/>
          <w:szCs w:val="24"/>
        </w:rPr>
        <w:t>Theme: In a phrase or few words, what is your theme?</w:t>
      </w:r>
      <w:r w:rsidR="00CD21D1" w:rsidRPr="00F96423">
        <w:rPr>
          <w:rFonts w:ascii="Gibson Semibold" w:hAnsi="Gibson Semibold"/>
          <w:sz w:val="24"/>
          <w:szCs w:val="24"/>
        </w:rPr>
        <w:t xml:space="preserve"> </w:t>
      </w:r>
      <w:r w:rsidR="00AA75DC" w:rsidRPr="00F96423">
        <w:rPr>
          <w:rFonts w:ascii="Gibson Semibold" w:hAnsi="Gibson Semibold"/>
          <w:sz w:val="24"/>
          <w:szCs w:val="24"/>
        </w:rPr>
        <w:t>Write it below.</w:t>
      </w:r>
    </w:p>
    <w:p w14:paraId="57AE69DB" w14:textId="34E40CD5" w:rsidR="006E2F0E" w:rsidRPr="00303F95" w:rsidRDefault="00CD21D1" w:rsidP="00CD21D1">
      <w:pPr>
        <w:pStyle w:val="ListParagraph"/>
        <w:rPr>
          <w:rFonts w:ascii="Gibson" w:hAnsi="Gibson"/>
          <w:sz w:val="24"/>
          <w:szCs w:val="24"/>
        </w:rPr>
      </w:pPr>
      <w:r w:rsidRPr="00303F95">
        <w:rPr>
          <w:rFonts w:ascii="Gibson" w:hAnsi="Gibson"/>
          <w:sz w:val="24"/>
          <w:szCs w:val="24"/>
        </w:rPr>
        <w:t>Remember: Your theme enhances</w:t>
      </w:r>
      <w:r w:rsidR="00904937" w:rsidRPr="00303F95">
        <w:rPr>
          <w:rFonts w:ascii="Gibson" w:hAnsi="Gibson"/>
          <w:sz w:val="24"/>
          <w:szCs w:val="24"/>
        </w:rPr>
        <w:t xml:space="preserve"> and </w:t>
      </w:r>
      <w:r w:rsidRPr="00303F95">
        <w:rPr>
          <w:rFonts w:ascii="Gibson" w:hAnsi="Gibson"/>
          <w:sz w:val="24"/>
          <w:szCs w:val="24"/>
        </w:rPr>
        <w:t xml:space="preserve">pulls together the </w:t>
      </w:r>
      <w:r w:rsidR="007B2EB2" w:rsidRPr="00303F95">
        <w:rPr>
          <w:rFonts w:ascii="Gibson" w:hAnsi="Gibson"/>
          <w:sz w:val="24"/>
          <w:szCs w:val="24"/>
        </w:rPr>
        <w:t>E</w:t>
      </w:r>
      <w:r w:rsidR="00D10BE7">
        <w:rPr>
          <w:rFonts w:ascii="Gibson" w:hAnsi="Gibson"/>
          <w:sz w:val="24"/>
          <w:szCs w:val="24"/>
        </w:rPr>
        <w:t>state</w:t>
      </w:r>
      <w:r w:rsidR="007B2EB2" w:rsidRPr="00303F95">
        <w:rPr>
          <w:rFonts w:ascii="Gibson" w:hAnsi="Gibson"/>
          <w:sz w:val="24"/>
          <w:szCs w:val="24"/>
        </w:rPr>
        <w:t>-C</w:t>
      </w:r>
      <w:r w:rsidR="00D10BE7">
        <w:rPr>
          <w:rFonts w:ascii="Gibson" w:hAnsi="Gibson"/>
          <w:sz w:val="24"/>
          <w:szCs w:val="24"/>
        </w:rPr>
        <w:t>ollection</w:t>
      </w:r>
      <w:r w:rsidR="007B2EB2" w:rsidRPr="00303F95">
        <w:rPr>
          <w:rFonts w:ascii="Gibson" w:hAnsi="Gibson"/>
          <w:sz w:val="24"/>
          <w:szCs w:val="24"/>
        </w:rPr>
        <w:t>-C</w:t>
      </w:r>
      <w:r w:rsidR="00D10BE7">
        <w:rPr>
          <w:rFonts w:ascii="Gibson" w:hAnsi="Gibson"/>
          <w:sz w:val="24"/>
          <w:szCs w:val="24"/>
        </w:rPr>
        <w:t>ollector</w:t>
      </w:r>
      <w:r w:rsidR="007B2EB2" w:rsidRPr="00303F95">
        <w:rPr>
          <w:rFonts w:ascii="Gibson" w:hAnsi="Gibson"/>
          <w:sz w:val="24"/>
          <w:szCs w:val="24"/>
        </w:rPr>
        <w:t xml:space="preserve"> </w:t>
      </w:r>
      <w:r w:rsidRPr="00303F95">
        <w:rPr>
          <w:rFonts w:ascii="Gibson" w:hAnsi="Gibson"/>
          <w:sz w:val="24"/>
          <w:szCs w:val="24"/>
        </w:rPr>
        <w:t>framework in a new, exciting, original way.</w:t>
      </w:r>
    </w:p>
    <w:p w14:paraId="591FE35A" w14:textId="77777777" w:rsidR="006E2F0E" w:rsidRPr="00303F95" w:rsidRDefault="006E2F0E" w:rsidP="006E2F0E">
      <w:pPr>
        <w:rPr>
          <w:rFonts w:ascii="Gibson" w:hAnsi="Gibson"/>
          <w:sz w:val="24"/>
          <w:szCs w:val="24"/>
        </w:rPr>
      </w:pPr>
    </w:p>
    <w:p w14:paraId="3761EA02" w14:textId="77777777" w:rsidR="006E2F0E" w:rsidRPr="00303F95" w:rsidRDefault="006E2F0E" w:rsidP="006E2F0E">
      <w:pPr>
        <w:rPr>
          <w:rFonts w:ascii="Gibson" w:hAnsi="Gibson"/>
          <w:sz w:val="24"/>
          <w:szCs w:val="24"/>
        </w:rPr>
      </w:pPr>
    </w:p>
    <w:p w14:paraId="425B214C" w14:textId="77777777" w:rsidR="00AA75DC" w:rsidRPr="00F96423" w:rsidRDefault="006E2F0E" w:rsidP="00CD21D1">
      <w:pPr>
        <w:pStyle w:val="ListParagraph"/>
        <w:numPr>
          <w:ilvl w:val="0"/>
          <w:numId w:val="1"/>
        </w:numPr>
        <w:rPr>
          <w:rFonts w:ascii="Gibson Semibold" w:hAnsi="Gibson Semibold"/>
          <w:sz w:val="24"/>
          <w:szCs w:val="24"/>
        </w:rPr>
      </w:pPr>
      <w:r w:rsidRPr="00F96423">
        <w:rPr>
          <w:rFonts w:ascii="Gibson Semibold" w:hAnsi="Gibson Semibold"/>
          <w:sz w:val="24"/>
          <w:szCs w:val="24"/>
        </w:rPr>
        <w:t xml:space="preserve">Objectives: </w:t>
      </w:r>
      <w:r w:rsidR="00E77EB2" w:rsidRPr="00F96423">
        <w:rPr>
          <w:rFonts w:ascii="Gibson Semibold" w:hAnsi="Gibson Semibold"/>
          <w:sz w:val="24"/>
          <w:szCs w:val="24"/>
        </w:rPr>
        <w:t>What are</w:t>
      </w:r>
      <w:r w:rsidR="00AA75DC" w:rsidRPr="00F96423">
        <w:rPr>
          <w:rFonts w:ascii="Gibson Semibold" w:hAnsi="Gibson Semibold"/>
          <w:sz w:val="24"/>
          <w:szCs w:val="24"/>
        </w:rPr>
        <w:t xml:space="preserve"> your objectives? Fill in below in the space provided.</w:t>
      </w:r>
    </w:p>
    <w:p w14:paraId="3D1940E5" w14:textId="77777777" w:rsidR="00CD21D1" w:rsidRPr="009624EA" w:rsidRDefault="00AA75DC" w:rsidP="00AA75DC">
      <w:pPr>
        <w:pStyle w:val="ListParagraph"/>
        <w:rPr>
          <w:rFonts w:ascii="Gibson" w:hAnsi="Gibson"/>
          <w:sz w:val="24"/>
          <w:szCs w:val="24"/>
        </w:rPr>
      </w:pPr>
      <w:r w:rsidRPr="00303F95">
        <w:rPr>
          <w:rFonts w:ascii="Gibson" w:hAnsi="Gibson"/>
          <w:sz w:val="24"/>
          <w:szCs w:val="24"/>
        </w:rPr>
        <w:t xml:space="preserve">Remember: </w:t>
      </w:r>
      <w:r w:rsidR="00CD21D1" w:rsidRPr="00303F95">
        <w:rPr>
          <w:rFonts w:ascii="Gibson" w:hAnsi="Gibson"/>
          <w:sz w:val="24"/>
          <w:szCs w:val="24"/>
        </w:rPr>
        <w:t>They are clear statements of the outcomes you want for your visitors. They come from your theme and</w:t>
      </w:r>
      <w:r w:rsidR="00E77EB2" w:rsidRPr="00303F95">
        <w:rPr>
          <w:rFonts w:ascii="Gibson" w:hAnsi="Gibson"/>
          <w:sz w:val="24"/>
          <w:szCs w:val="24"/>
        </w:rPr>
        <w:t xml:space="preserve"> the framework. U</w:t>
      </w:r>
      <w:r w:rsidR="00FC6FC1" w:rsidRPr="00303F95">
        <w:rPr>
          <w:rFonts w:ascii="Gibson" w:hAnsi="Gibson"/>
          <w:sz w:val="24"/>
          <w:szCs w:val="24"/>
        </w:rPr>
        <w:t>se terms such as</w:t>
      </w:r>
      <w:r w:rsidR="00E77EB2" w:rsidRPr="00303F95">
        <w:rPr>
          <w:rFonts w:ascii="Gibson" w:hAnsi="Gibson"/>
          <w:sz w:val="24"/>
          <w:szCs w:val="24"/>
        </w:rPr>
        <w:t>:</w:t>
      </w:r>
      <w:r w:rsidR="00FC6FC1" w:rsidRPr="00303F95">
        <w:rPr>
          <w:rFonts w:ascii="Gibson" w:hAnsi="Gibson"/>
          <w:sz w:val="24"/>
          <w:szCs w:val="24"/>
        </w:rPr>
        <w:t xml:space="preserve"> </w:t>
      </w:r>
      <w:r w:rsidR="00FC6FC1" w:rsidRPr="009624EA">
        <w:rPr>
          <w:rFonts w:ascii="Gibson" w:hAnsi="Gibson"/>
          <w:sz w:val="24"/>
          <w:szCs w:val="24"/>
        </w:rPr>
        <w:t>describe, identify, explain, state, list, define.</w:t>
      </w:r>
    </w:p>
    <w:p w14:paraId="0CDB5455" w14:textId="77777777" w:rsidR="00FC6FC1" w:rsidRPr="009624EA" w:rsidRDefault="00FC6FC1" w:rsidP="00FC6FC1">
      <w:pPr>
        <w:pStyle w:val="ListParagraph"/>
        <w:rPr>
          <w:rFonts w:ascii="Gibson" w:hAnsi="Gibson"/>
          <w:sz w:val="24"/>
          <w:szCs w:val="24"/>
        </w:rPr>
      </w:pPr>
    </w:p>
    <w:p w14:paraId="553EEAC3" w14:textId="77777777" w:rsidR="006E2F0E" w:rsidRDefault="006E2F0E" w:rsidP="004D4B9D">
      <w:pPr>
        <w:pStyle w:val="ListParagraph"/>
        <w:spacing w:after="0"/>
        <w:rPr>
          <w:rFonts w:ascii="Gibson" w:hAnsi="Gibson"/>
          <w:sz w:val="24"/>
          <w:szCs w:val="24"/>
        </w:rPr>
      </w:pPr>
      <w:r w:rsidRPr="009624EA">
        <w:rPr>
          <w:rFonts w:ascii="Gibson" w:hAnsi="Gibson"/>
          <w:sz w:val="24"/>
          <w:szCs w:val="24"/>
        </w:rPr>
        <w:t>After participating in this tour, visitors will be better able to:</w:t>
      </w:r>
    </w:p>
    <w:p w14:paraId="5C5F4078" w14:textId="77777777" w:rsidR="004D4B9D" w:rsidRDefault="004D4B9D" w:rsidP="004D4B9D">
      <w:pPr>
        <w:pStyle w:val="ListParagraph"/>
        <w:spacing w:after="0"/>
        <w:rPr>
          <w:rFonts w:ascii="Gibson" w:hAnsi="Gibson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8180"/>
      </w:tblGrid>
      <w:tr w:rsidR="004D4B9D" w14:paraId="0756E4D3" w14:textId="77777777" w:rsidTr="006E3283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18D63D2E" w14:textId="4E3992F5" w:rsidR="004D4B9D" w:rsidRPr="004D4B9D" w:rsidRDefault="004D4B9D" w:rsidP="004D4B9D">
            <w:pPr>
              <w:pStyle w:val="ListParagraph"/>
              <w:spacing w:after="0"/>
              <w:ind w:left="0"/>
              <w:rPr>
                <w:rFonts w:ascii="Gibson" w:hAnsi="Gibson"/>
                <w:sz w:val="28"/>
                <w:szCs w:val="28"/>
              </w:rPr>
            </w:pPr>
            <w:r w:rsidRPr="004D4B9D">
              <w:rPr>
                <w:rFonts w:ascii="Gibson" w:hAnsi="Gibson"/>
                <w:sz w:val="28"/>
                <w:szCs w:val="28"/>
              </w:rPr>
              <w:t>1)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6E71304D" w14:textId="00C36D9B" w:rsidR="004D4B9D" w:rsidRDefault="004D4B9D" w:rsidP="004D4B9D">
            <w:pPr>
              <w:pStyle w:val="ListParagraph"/>
              <w:spacing w:after="0"/>
              <w:ind w:left="0"/>
              <w:rPr>
                <w:rFonts w:ascii="Gibson" w:hAnsi="Gibson"/>
                <w:sz w:val="24"/>
                <w:szCs w:val="24"/>
              </w:rPr>
            </w:pPr>
          </w:p>
        </w:tc>
      </w:tr>
      <w:tr w:rsidR="004D4B9D" w14:paraId="1407101C" w14:textId="77777777" w:rsidTr="006E3283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572E378C" w14:textId="77777777" w:rsidR="004D4B9D" w:rsidRPr="004D4B9D" w:rsidRDefault="004D4B9D" w:rsidP="004D4B9D">
            <w:pPr>
              <w:pStyle w:val="ListParagraph"/>
              <w:spacing w:after="0"/>
              <w:ind w:left="0"/>
              <w:rPr>
                <w:rFonts w:ascii="Gibson" w:hAnsi="Gibson"/>
                <w:sz w:val="28"/>
                <w:szCs w:val="28"/>
              </w:rPr>
            </w:pPr>
          </w:p>
        </w:tc>
        <w:tc>
          <w:tcPr>
            <w:tcW w:w="8190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2B952707" w14:textId="0105D0F7" w:rsidR="004D4B9D" w:rsidRDefault="004D4B9D" w:rsidP="004D4B9D">
            <w:pPr>
              <w:pStyle w:val="ListParagraph"/>
              <w:spacing w:after="0"/>
              <w:ind w:left="0"/>
              <w:rPr>
                <w:rFonts w:ascii="Gibson" w:hAnsi="Gibson"/>
                <w:sz w:val="24"/>
                <w:szCs w:val="24"/>
              </w:rPr>
            </w:pPr>
          </w:p>
        </w:tc>
      </w:tr>
      <w:tr w:rsidR="004D4B9D" w14:paraId="56A784AD" w14:textId="77777777" w:rsidTr="006E3283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63A8391E" w14:textId="77777777" w:rsidR="004D4B9D" w:rsidRPr="004D4B9D" w:rsidRDefault="004D4B9D" w:rsidP="004D4B9D">
            <w:pPr>
              <w:pStyle w:val="ListParagraph"/>
              <w:spacing w:after="0"/>
              <w:ind w:left="0"/>
              <w:rPr>
                <w:rFonts w:ascii="Gibson" w:hAnsi="Gibson"/>
                <w:sz w:val="28"/>
                <w:szCs w:val="28"/>
              </w:rPr>
            </w:pPr>
          </w:p>
        </w:tc>
        <w:tc>
          <w:tcPr>
            <w:tcW w:w="8190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6E01D078" w14:textId="2ECF5979" w:rsidR="004D4B9D" w:rsidRDefault="004D4B9D" w:rsidP="004D4B9D">
            <w:pPr>
              <w:pStyle w:val="ListParagraph"/>
              <w:spacing w:after="0"/>
              <w:ind w:left="0"/>
              <w:rPr>
                <w:rFonts w:ascii="Gibson" w:hAnsi="Gibson"/>
                <w:sz w:val="24"/>
                <w:szCs w:val="24"/>
              </w:rPr>
            </w:pPr>
          </w:p>
        </w:tc>
      </w:tr>
      <w:tr w:rsidR="004D4B9D" w14:paraId="36571FB8" w14:textId="77777777" w:rsidTr="006E3283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263680A5" w14:textId="31ABC0B8" w:rsidR="004D4B9D" w:rsidRPr="004D4B9D" w:rsidRDefault="004D4B9D" w:rsidP="004D4B9D">
            <w:pPr>
              <w:pStyle w:val="ListParagraph"/>
              <w:spacing w:after="0"/>
              <w:ind w:left="0"/>
              <w:rPr>
                <w:rFonts w:ascii="Gibson" w:hAnsi="Gibson"/>
                <w:sz w:val="28"/>
                <w:szCs w:val="28"/>
              </w:rPr>
            </w:pPr>
            <w:r w:rsidRPr="004D4B9D">
              <w:rPr>
                <w:rFonts w:ascii="Gibson" w:hAnsi="Gibson"/>
                <w:sz w:val="28"/>
                <w:szCs w:val="28"/>
              </w:rPr>
              <w:t>2)</w:t>
            </w:r>
          </w:p>
        </w:tc>
        <w:tc>
          <w:tcPr>
            <w:tcW w:w="8190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08155B2A" w14:textId="6450873B" w:rsidR="004D4B9D" w:rsidRDefault="004D4B9D" w:rsidP="004D4B9D">
            <w:pPr>
              <w:pStyle w:val="ListParagraph"/>
              <w:spacing w:after="0"/>
              <w:ind w:left="0"/>
              <w:rPr>
                <w:rFonts w:ascii="Gibson" w:hAnsi="Gibson"/>
                <w:sz w:val="24"/>
                <w:szCs w:val="24"/>
              </w:rPr>
            </w:pPr>
          </w:p>
        </w:tc>
      </w:tr>
      <w:tr w:rsidR="004D4B9D" w14:paraId="1299673F" w14:textId="77777777" w:rsidTr="006E3283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57520C9B" w14:textId="77777777" w:rsidR="004D4B9D" w:rsidRPr="004D4B9D" w:rsidRDefault="004D4B9D" w:rsidP="004D4B9D">
            <w:pPr>
              <w:pStyle w:val="ListParagraph"/>
              <w:spacing w:after="0"/>
              <w:ind w:left="0"/>
              <w:rPr>
                <w:rFonts w:ascii="Gibson" w:hAnsi="Gibson"/>
                <w:sz w:val="28"/>
                <w:szCs w:val="28"/>
              </w:rPr>
            </w:pPr>
          </w:p>
        </w:tc>
        <w:tc>
          <w:tcPr>
            <w:tcW w:w="8190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476897EE" w14:textId="62544E70" w:rsidR="004D4B9D" w:rsidRDefault="004D4B9D" w:rsidP="004D4B9D">
            <w:pPr>
              <w:pStyle w:val="ListParagraph"/>
              <w:spacing w:after="0"/>
              <w:ind w:left="0"/>
              <w:rPr>
                <w:rFonts w:ascii="Gibson" w:hAnsi="Gibson"/>
                <w:sz w:val="24"/>
                <w:szCs w:val="24"/>
              </w:rPr>
            </w:pPr>
          </w:p>
        </w:tc>
      </w:tr>
      <w:tr w:rsidR="004D4B9D" w14:paraId="703711BD" w14:textId="77777777" w:rsidTr="006E3283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520013E1" w14:textId="77777777" w:rsidR="004D4B9D" w:rsidRPr="004D4B9D" w:rsidRDefault="004D4B9D" w:rsidP="004D4B9D">
            <w:pPr>
              <w:pStyle w:val="ListParagraph"/>
              <w:spacing w:after="0"/>
              <w:ind w:left="0"/>
              <w:rPr>
                <w:rFonts w:ascii="Gibson" w:hAnsi="Gibson"/>
                <w:sz w:val="28"/>
                <w:szCs w:val="28"/>
              </w:rPr>
            </w:pPr>
          </w:p>
        </w:tc>
        <w:tc>
          <w:tcPr>
            <w:tcW w:w="8190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221A90F0" w14:textId="34198495" w:rsidR="004D4B9D" w:rsidRDefault="004D4B9D" w:rsidP="004D4B9D">
            <w:pPr>
              <w:pStyle w:val="ListParagraph"/>
              <w:spacing w:after="0"/>
              <w:ind w:left="0"/>
              <w:rPr>
                <w:rFonts w:ascii="Gibson" w:hAnsi="Gibson"/>
                <w:sz w:val="24"/>
                <w:szCs w:val="24"/>
              </w:rPr>
            </w:pPr>
          </w:p>
        </w:tc>
      </w:tr>
      <w:tr w:rsidR="004D4B9D" w14:paraId="6EA9A06E" w14:textId="77777777" w:rsidTr="006E3283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3CFCA8CC" w14:textId="045B740E" w:rsidR="004D4B9D" w:rsidRPr="004D4B9D" w:rsidRDefault="004D4B9D" w:rsidP="004D4B9D">
            <w:pPr>
              <w:pStyle w:val="ListParagraph"/>
              <w:spacing w:after="0"/>
              <w:ind w:left="0"/>
              <w:rPr>
                <w:rFonts w:ascii="Gibson" w:hAnsi="Gibson"/>
                <w:sz w:val="28"/>
                <w:szCs w:val="28"/>
              </w:rPr>
            </w:pPr>
            <w:r w:rsidRPr="004D4B9D">
              <w:rPr>
                <w:rFonts w:ascii="Gibson" w:hAnsi="Gibson"/>
                <w:sz w:val="28"/>
                <w:szCs w:val="28"/>
              </w:rPr>
              <w:t>3)</w:t>
            </w:r>
          </w:p>
        </w:tc>
        <w:tc>
          <w:tcPr>
            <w:tcW w:w="8190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7399CF10" w14:textId="0060DDEC" w:rsidR="004D4B9D" w:rsidRDefault="004D4B9D" w:rsidP="004D4B9D">
            <w:pPr>
              <w:pStyle w:val="ListParagraph"/>
              <w:spacing w:after="0"/>
              <w:ind w:left="0"/>
              <w:rPr>
                <w:rFonts w:ascii="Gibson" w:hAnsi="Gibson"/>
                <w:sz w:val="24"/>
                <w:szCs w:val="24"/>
              </w:rPr>
            </w:pPr>
          </w:p>
        </w:tc>
      </w:tr>
      <w:tr w:rsidR="004D4B9D" w14:paraId="52325801" w14:textId="77777777" w:rsidTr="006E3283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0FC89F68" w14:textId="77777777" w:rsidR="004D4B9D" w:rsidRDefault="004D4B9D" w:rsidP="004D4B9D">
            <w:pPr>
              <w:pStyle w:val="ListParagraph"/>
              <w:spacing w:after="0"/>
              <w:ind w:left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7C7C9378" w14:textId="32EB8135" w:rsidR="004D4B9D" w:rsidRDefault="004D4B9D" w:rsidP="004D4B9D">
            <w:pPr>
              <w:pStyle w:val="ListParagraph"/>
              <w:spacing w:after="0"/>
              <w:ind w:left="0"/>
              <w:rPr>
                <w:rFonts w:ascii="Gibson" w:hAnsi="Gibson"/>
                <w:sz w:val="24"/>
                <w:szCs w:val="24"/>
              </w:rPr>
            </w:pPr>
          </w:p>
        </w:tc>
      </w:tr>
      <w:tr w:rsidR="004D4B9D" w14:paraId="3CF00AA9" w14:textId="77777777" w:rsidTr="006E3283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0CE59B7E" w14:textId="77777777" w:rsidR="004D4B9D" w:rsidRDefault="004D4B9D" w:rsidP="004D4B9D">
            <w:pPr>
              <w:pStyle w:val="ListParagraph"/>
              <w:spacing w:after="0"/>
              <w:ind w:left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7067107A" w14:textId="159EEC8D" w:rsidR="004D4B9D" w:rsidRDefault="004D4B9D" w:rsidP="004D4B9D">
            <w:pPr>
              <w:pStyle w:val="ListParagraph"/>
              <w:spacing w:after="0"/>
              <w:ind w:left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49878DD4" w14:textId="77777777" w:rsidR="00A76718" w:rsidRDefault="00A76718" w:rsidP="004D4B9D">
      <w:pPr>
        <w:pStyle w:val="ListParagraph"/>
        <w:spacing w:after="0"/>
        <w:rPr>
          <w:rFonts w:ascii="Gibson" w:hAnsi="Gibson"/>
          <w:sz w:val="24"/>
          <w:szCs w:val="24"/>
        </w:rPr>
      </w:pPr>
    </w:p>
    <w:p w14:paraId="19CB5057" w14:textId="77777777" w:rsidR="00A76718" w:rsidRDefault="00A76718" w:rsidP="004D4B9D">
      <w:pPr>
        <w:pStyle w:val="ListParagraph"/>
        <w:spacing w:after="0"/>
        <w:rPr>
          <w:rFonts w:ascii="Gibson" w:hAnsi="Gibson"/>
          <w:sz w:val="24"/>
          <w:szCs w:val="24"/>
        </w:rPr>
      </w:pPr>
    </w:p>
    <w:p w14:paraId="7D7EBAC2" w14:textId="77777777" w:rsidR="007B2EB2" w:rsidRPr="00303F95" w:rsidRDefault="007B2EB2" w:rsidP="007B2EB2">
      <w:pPr>
        <w:pStyle w:val="ListParagraph"/>
        <w:ind w:left="1440"/>
        <w:jc w:val="right"/>
        <w:rPr>
          <w:rFonts w:ascii="Gibson" w:hAnsi="Gibson"/>
          <w:sz w:val="24"/>
          <w:szCs w:val="24"/>
        </w:rPr>
      </w:pPr>
    </w:p>
    <w:p w14:paraId="523F88F5" w14:textId="77777777" w:rsidR="00303F95" w:rsidRDefault="00303F95" w:rsidP="007B2EB2">
      <w:pPr>
        <w:pStyle w:val="ListParagraph"/>
        <w:ind w:left="1440"/>
        <w:jc w:val="right"/>
        <w:rPr>
          <w:rFonts w:ascii="Gibson" w:hAnsi="Gibson"/>
          <w:sz w:val="24"/>
          <w:szCs w:val="24"/>
        </w:rPr>
      </w:pPr>
    </w:p>
    <w:p w14:paraId="6BABBB56" w14:textId="77777777" w:rsidR="00303F95" w:rsidRDefault="00303F95" w:rsidP="007B2EB2">
      <w:pPr>
        <w:pStyle w:val="ListParagraph"/>
        <w:ind w:left="1440"/>
        <w:jc w:val="right"/>
        <w:rPr>
          <w:rFonts w:ascii="Gibson" w:hAnsi="Gibson"/>
          <w:sz w:val="24"/>
          <w:szCs w:val="24"/>
        </w:rPr>
      </w:pPr>
    </w:p>
    <w:p w14:paraId="363EC542" w14:textId="77777777" w:rsidR="00303F95" w:rsidRPr="00303F95" w:rsidRDefault="00303F95" w:rsidP="007B2EB2">
      <w:pPr>
        <w:pStyle w:val="ListParagraph"/>
        <w:ind w:left="1440"/>
        <w:jc w:val="right"/>
        <w:rPr>
          <w:rFonts w:ascii="Gibson" w:hAnsi="Gibson"/>
          <w:sz w:val="24"/>
          <w:szCs w:val="24"/>
        </w:rPr>
      </w:pPr>
    </w:p>
    <w:p w14:paraId="212247ED" w14:textId="77777777" w:rsidR="007B2EB2" w:rsidRPr="00303F95" w:rsidRDefault="007B2EB2" w:rsidP="007B2EB2">
      <w:pPr>
        <w:pStyle w:val="ListParagraph"/>
        <w:ind w:left="1440"/>
        <w:jc w:val="right"/>
        <w:rPr>
          <w:rFonts w:ascii="Gibson" w:hAnsi="Gibson"/>
          <w:sz w:val="24"/>
          <w:szCs w:val="24"/>
        </w:rPr>
      </w:pPr>
    </w:p>
    <w:p w14:paraId="3B2E057F" w14:textId="77777777" w:rsidR="007B2EB2" w:rsidRPr="00303F95" w:rsidRDefault="007B2EB2" w:rsidP="007B2EB2">
      <w:pPr>
        <w:pStyle w:val="ListParagraph"/>
        <w:ind w:left="1440"/>
        <w:jc w:val="right"/>
        <w:rPr>
          <w:rFonts w:ascii="Gibson" w:hAnsi="Gibson"/>
          <w:sz w:val="24"/>
          <w:szCs w:val="24"/>
        </w:rPr>
      </w:pPr>
    </w:p>
    <w:p w14:paraId="6F95AE07" w14:textId="4D1EAFED" w:rsidR="007B2EB2" w:rsidRPr="00303F95" w:rsidRDefault="007B2EB2" w:rsidP="007B2EB2">
      <w:pPr>
        <w:pStyle w:val="ListParagraph"/>
        <w:ind w:left="1440"/>
        <w:jc w:val="right"/>
        <w:rPr>
          <w:rFonts w:ascii="Gibson" w:hAnsi="Gibson"/>
          <w:sz w:val="24"/>
          <w:szCs w:val="24"/>
        </w:rPr>
      </w:pPr>
      <w:r w:rsidRPr="00303F95">
        <w:rPr>
          <w:rFonts w:ascii="Gibson" w:hAnsi="Gibson"/>
          <w:sz w:val="24"/>
          <w:szCs w:val="24"/>
        </w:rPr>
        <w:t>OVER</w:t>
      </w:r>
      <w:r w:rsidR="004D4B9D">
        <w:rPr>
          <w:rFonts w:ascii="Gibson" w:hAnsi="Gibson"/>
          <w:sz w:val="24"/>
          <w:szCs w:val="24"/>
        </w:rPr>
        <w:t xml:space="preserve"> </w:t>
      </w:r>
      <w:r w:rsidRPr="004D4B9D">
        <w:rPr>
          <w:rFonts w:ascii="Courier New" w:hAnsi="Courier New" w:cs="Courier New"/>
          <w:sz w:val="56"/>
          <w:szCs w:val="56"/>
        </w:rPr>
        <w:t>→</w:t>
      </w:r>
    </w:p>
    <w:p w14:paraId="5C423B07" w14:textId="77777777" w:rsidR="003C0B32" w:rsidRPr="00F20F0B" w:rsidRDefault="00AA75DC" w:rsidP="003C0B32">
      <w:pPr>
        <w:pStyle w:val="ListParagraph"/>
        <w:numPr>
          <w:ilvl w:val="0"/>
          <w:numId w:val="1"/>
        </w:numPr>
        <w:rPr>
          <w:rFonts w:ascii="Gibson Semibold" w:hAnsi="Gibson Semibold"/>
          <w:sz w:val="24"/>
          <w:szCs w:val="24"/>
        </w:rPr>
      </w:pPr>
      <w:r w:rsidRPr="00F20F0B">
        <w:rPr>
          <w:rFonts w:ascii="Gibson Semibold" w:hAnsi="Gibson Semibold"/>
          <w:sz w:val="24"/>
          <w:szCs w:val="24"/>
        </w:rPr>
        <w:lastRenderedPageBreak/>
        <w:t>Advance Organizer</w:t>
      </w:r>
      <w:r w:rsidR="004C7E7C" w:rsidRPr="00F20F0B">
        <w:rPr>
          <w:rFonts w:ascii="Gibson Semibold" w:hAnsi="Gibson Semibold"/>
          <w:sz w:val="24"/>
          <w:szCs w:val="24"/>
        </w:rPr>
        <w:t xml:space="preserve">: Write your advance organizer below. </w:t>
      </w:r>
      <w:r w:rsidR="00F62529" w:rsidRPr="00F20F0B">
        <w:rPr>
          <w:rFonts w:ascii="Gibson Semibold" w:hAnsi="Gibson Semibold"/>
          <w:sz w:val="24"/>
          <w:szCs w:val="24"/>
        </w:rPr>
        <w:t>To help make sure it has the three parts</w:t>
      </w:r>
      <w:r w:rsidR="007B2EB2" w:rsidRPr="00F20F0B">
        <w:rPr>
          <w:rFonts w:ascii="Gibson Semibold" w:hAnsi="Gibson Semibold"/>
          <w:sz w:val="24"/>
          <w:szCs w:val="24"/>
        </w:rPr>
        <w:t xml:space="preserve">, they are </w:t>
      </w:r>
      <w:r w:rsidR="00F62529" w:rsidRPr="00F20F0B">
        <w:rPr>
          <w:rFonts w:ascii="Gibson Semibold" w:hAnsi="Gibson Semibold"/>
          <w:sz w:val="24"/>
          <w:szCs w:val="24"/>
        </w:rPr>
        <w:t>enumerated below</w:t>
      </w:r>
      <w:r w:rsidR="008648CC" w:rsidRPr="00F20F0B">
        <w:rPr>
          <w:rFonts w:ascii="Gibson Semibold" w:hAnsi="Gibson Semibold"/>
          <w:sz w:val="24"/>
          <w:szCs w:val="24"/>
        </w:rPr>
        <w:t>. W</w:t>
      </w:r>
      <w:r w:rsidR="004C7E7C" w:rsidRPr="00F20F0B">
        <w:rPr>
          <w:rFonts w:ascii="Gibson Semibold" w:hAnsi="Gibson Semibold"/>
          <w:sz w:val="24"/>
          <w:szCs w:val="24"/>
        </w:rPr>
        <w:t>ri</w:t>
      </w:r>
      <w:r w:rsidR="00F62529" w:rsidRPr="00F20F0B">
        <w:rPr>
          <w:rFonts w:ascii="Gibson Semibold" w:hAnsi="Gibson Semibold"/>
          <w:sz w:val="24"/>
          <w:szCs w:val="24"/>
        </w:rPr>
        <w:t xml:space="preserve">te </w:t>
      </w:r>
      <w:r w:rsidR="007B2EB2" w:rsidRPr="00F20F0B">
        <w:rPr>
          <w:rFonts w:ascii="Gibson Semibold" w:hAnsi="Gibson Semibold"/>
          <w:sz w:val="24"/>
          <w:szCs w:val="24"/>
        </w:rPr>
        <w:t>each part in each section</w:t>
      </w:r>
      <w:r w:rsidR="00F62529" w:rsidRPr="00F20F0B">
        <w:rPr>
          <w:rFonts w:ascii="Gibson Semibold" w:hAnsi="Gibson Semibold"/>
          <w:sz w:val="24"/>
          <w:szCs w:val="24"/>
        </w:rPr>
        <w:t>.</w:t>
      </w:r>
    </w:p>
    <w:p w14:paraId="73DF5860" w14:textId="77777777" w:rsidR="007B2EB2" w:rsidRPr="00303F95" w:rsidRDefault="007B2EB2" w:rsidP="004C7E7C">
      <w:pPr>
        <w:pStyle w:val="ListParagraph"/>
        <w:rPr>
          <w:rFonts w:ascii="Gibson" w:hAnsi="Gibson"/>
          <w:sz w:val="24"/>
          <w:szCs w:val="24"/>
        </w:rPr>
      </w:pPr>
    </w:p>
    <w:p w14:paraId="5A4E5D19" w14:textId="155B87B1" w:rsidR="007B2EB2" w:rsidRPr="00303F95" w:rsidRDefault="007B2EB2" w:rsidP="004C7E7C">
      <w:pPr>
        <w:pStyle w:val="ListParagraph"/>
        <w:rPr>
          <w:rFonts w:ascii="Gibson" w:hAnsi="Gibson"/>
          <w:sz w:val="24"/>
          <w:szCs w:val="24"/>
        </w:rPr>
      </w:pPr>
      <w:r w:rsidRPr="00311AA8">
        <w:rPr>
          <w:rFonts w:ascii="Gibson Semibold" w:hAnsi="Gibson Semibold"/>
          <w:sz w:val="24"/>
          <w:szCs w:val="24"/>
        </w:rPr>
        <w:t xml:space="preserve">Part </w:t>
      </w:r>
      <w:r w:rsidR="00F62529" w:rsidRPr="00311AA8">
        <w:rPr>
          <w:rFonts w:ascii="Gibson Semibold" w:hAnsi="Gibson Semibold"/>
          <w:sz w:val="24"/>
          <w:szCs w:val="24"/>
        </w:rPr>
        <w:t>1</w:t>
      </w:r>
      <w:r w:rsidR="00DB6451" w:rsidRPr="00311AA8">
        <w:rPr>
          <w:rFonts w:ascii="Gibson Semibold" w:hAnsi="Gibson Semibold"/>
          <w:sz w:val="24"/>
          <w:szCs w:val="24"/>
        </w:rPr>
        <w:t>:</w:t>
      </w:r>
      <w:r w:rsidR="00DB6451">
        <w:rPr>
          <w:rFonts w:ascii="Gibson" w:hAnsi="Gibson"/>
          <w:sz w:val="24"/>
          <w:szCs w:val="24"/>
        </w:rPr>
        <w:t xml:space="preserve"> F</w:t>
      </w:r>
      <w:r w:rsidR="004C7E7C" w:rsidRPr="00303F95">
        <w:rPr>
          <w:rFonts w:ascii="Gibson" w:hAnsi="Gibson"/>
          <w:sz w:val="24"/>
          <w:szCs w:val="24"/>
        </w:rPr>
        <w:t>inds out what your visito</w:t>
      </w:r>
      <w:r w:rsidRPr="00303F95">
        <w:rPr>
          <w:rFonts w:ascii="Gibson" w:hAnsi="Gibson"/>
          <w:sz w:val="24"/>
          <w:szCs w:val="24"/>
        </w:rPr>
        <w:t>rs already know about Hillwood:</w:t>
      </w:r>
    </w:p>
    <w:p w14:paraId="0B567C99" w14:textId="77777777" w:rsidR="007B2EB2" w:rsidRPr="00303F95" w:rsidRDefault="007B2EB2" w:rsidP="004C7E7C">
      <w:pPr>
        <w:pStyle w:val="ListParagraph"/>
        <w:rPr>
          <w:rFonts w:ascii="Gibson" w:hAnsi="Gibson"/>
          <w:sz w:val="24"/>
          <w:szCs w:val="24"/>
        </w:rPr>
      </w:pPr>
    </w:p>
    <w:p w14:paraId="0FF6BE5F" w14:textId="77777777" w:rsidR="007B2EB2" w:rsidRPr="00303F95" w:rsidRDefault="007B2EB2" w:rsidP="004C7E7C">
      <w:pPr>
        <w:pStyle w:val="ListParagraph"/>
        <w:rPr>
          <w:rFonts w:ascii="Gibson" w:hAnsi="Gibson"/>
          <w:sz w:val="24"/>
          <w:szCs w:val="24"/>
        </w:rPr>
      </w:pPr>
    </w:p>
    <w:p w14:paraId="07F1EC40" w14:textId="77777777" w:rsidR="007B2EB2" w:rsidRPr="00303F95" w:rsidRDefault="007B2EB2" w:rsidP="004C7E7C">
      <w:pPr>
        <w:pStyle w:val="ListParagraph"/>
        <w:rPr>
          <w:rFonts w:ascii="Gibson" w:hAnsi="Gibson"/>
          <w:sz w:val="24"/>
          <w:szCs w:val="24"/>
        </w:rPr>
      </w:pPr>
    </w:p>
    <w:p w14:paraId="67010D64" w14:textId="4D279A4F" w:rsidR="007B2EB2" w:rsidRPr="00303F95" w:rsidRDefault="007B2EB2" w:rsidP="004C7E7C">
      <w:pPr>
        <w:pStyle w:val="ListParagraph"/>
        <w:rPr>
          <w:rFonts w:ascii="Gibson" w:hAnsi="Gibson"/>
          <w:sz w:val="24"/>
          <w:szCs w:val="24"/>
        </w:rPr>
      </w:pPr>
      <w:r w:rsidRPr="00311AA8">
        <w:rPr>
          <w:rFonts w:ascii="Gibson Semibold" w:hAnsi="Gibson Semibold"/>
          <w:sz w:val="24"/>
          <w:szCs w:val="24"/>
        </w:rPr>
        <w:t xml:space="preserve">Part </w:t>
      </w:r>
      <w:r w:rsidR="00F62529" w:rsidRPr="00311AA8">
        <w:rPr>
          <w:rFonts w:ascii="Gibson Semibold" w:hAnsi="Gibson Semibold"/>
          <w:sz w:val="24"/>
          <w:szCs w:val="24"/>
        </w:rPr>
        <w:t>2</w:t>
      </w:r>
      <w:r w:rsidR="00DB6451" w:rsidRPr="00311AA8">
        <w:rPr>
          <w:rFonts w:ascii="Gibson Semibold" w:hAnsi="Gibson Semibold"/>
          <w:sz w:val="24"/>
          <w:szCs w:val="24"/>
        </w:rPr>
        <w:t>:</w:t>
      </w:r>
      <w:r w:rsidR="00DB6451">
        <w:rPr>
          <w:rFonts w:ascii="Gibson" w:hAnsi="Gibson"/>
          <w:sz w:val="24"/>
          <w:szCs w:val="24"/>
        </w:rPr>
        <w:t xml:space="preserve"> G</w:t>
      </w:r>
      <w:r w:rsidR="004C7E7C" w:rsidRPr="00303F95">
        <w:rPr>
          <w:rFonts w:ascii="Gibson" w:hAnsi="Gibson"/>
          <w:sz w:val="24"/>
          <w:szCs w:val="24"/>
        </w:rPr>
        <w:t>ives a brief overview of what they will be doing</w:t>
      </w:r>
      <w:r w:rsidRPr="00303F95">
        <w:rPr>
          <w:rFonts w:ascii="Gibson" w:hAnsi="Gibson"/>
          <w:sz w:val="24"/>
          <w:szCs w:val="24"/>
        </w:rPr>
        <w:t>:</w:t>
      </w:r>
    </w:p>
    <w:p w14:paraId="2E6BB3BC" w14:textId="77777777" w:rsidR="007B2EB2" w:rsidRPr="00303F95" w:rsidRDefault="007B2EB2" w:rsidP="004C7E7C">
      <w:pPr>
        <w:pStyle w:val="ListParagraph"/>
        <w:rPr>
          <w:rFonts w:ascii="Gibson" w:hAnsi="Gibson"/>
          <w:sz w:val="24"/>
          <w:szCs w:val="24"/>
        </w:rPr>
      </w:pPr>
    </w:p>
    <w:p w14:paraId="74DAF72E" w14:textId="77777777" w:rsidR="007B2EB2" w:rsidRPr="00303F95" w:rsidRDefault="007B2EB2" w:rsidP="004C7E7C">
      <w:pPr>
        <w:pStyle w:val="ListParagraph"/>
        <w:rPr>
          <w:rFonts w:ascii="Gibson" w:hAnsi="Gibson"/>
          <w:sz w:val="24"/>
          <w:szCs w:val="24"/>
        </w:rPr>
      </w:pPr>
    </w:p>
    <w:p w14:paraId="0F498F48" w14:textId="77777777" w:rsidR="007B2EB2" w:rsidRPr="00303F95" w:rsidRDefault="007B2EB2" w:rsidP="004C7E7C">
      <w:pPr>
        <w:pStyle w:val="ListParagraph"/>
        <w:rPr>
          <w:rFonts w:ascii="Gibson" w:hAnsi="Gibson"/>
          <w:sz w:val="24"/>
          <w:szCs w:val="24"/>
        </w:rPr>
      </w:pPr>
    </w:p>
    <w:p w14:paraId="140A8278" w14:textId="3BF8E0D9" w:rsidR="007B2EB2" w:rsidRPr="00303F95" w:rsidRDefault="007B2EB2" w:rsidP="007B2EB2">
      <w:pPr>
        <w:ind w:left="720"/>
        <w:rPr>
          <w:rFonts w:ascii="Gibson" w:hAnsi="Gibson"/>
          <w:sz w:val="24"/>
          <w:szCs w:val="24"/>
        </w:rPr>
      </w:pPr>
      <w:r w:rsidRPr="00311AA8">
        <w:rPr>
          <w:rFonts w:ascii="Gibson Semibold" w:hAnsi="Gibson Semibold"/>
          <w:sz w:val="24"/>
          <w:szCs w:val="24"/>
        </w:rPr>
        <w:t xml:space="preserve">Part </w:t>
      </w:r>
      <w:r w:rsidR="00F62529" w:rsidRPr="00311AA8">
        <w:rPr>
          <w:rFonts w:ascii="Gibson Semibold" w:hAnsi="Gibson Semibold"/>
          <w:sz w:val="24"/>
          <w:szCs w:val="24"/>
        </w:rPr>
        <w:t>3</w:t>
      </w:r>
      <w:r w:rsidR="00DB6451" w:rsidRPr="00311AA8">
        <w:rPr>
          <w:rFonts w:ascii="Gibson Semibold" w:hAnsi="Gibson Semibold"/>
          <w:sz w:val="24"/>
          <w:szCs w:val="24"/>
        </w:rPr>
        <w:t>:</w:t>
      </w:r>
      <w:r w:rsidR="00DB6451">
        <w:rPr>
          <w:rFonts w:ascii="Gibson" w:hAnsi="Gibson"/>
          <w:sz w:val="24"/>
          <w:szCs w:val="24"/>
        </w:rPr>
        <w:t xml:space="preserve"> I</w:t>
      </w:r>
      <w:r w:rsidR="008648CC" w:rsidRPr="00303F95">
        <w:rPr>
          <w:rFonts w:ascii="Gibson" w:hAnsi="Gibson"/>
          <w:sz w:val="24"/>
          <w:szCs w:val="24"/>
        </w:rPr>
        <w:t>dentifies the theme and framework of your conversation</w:t>
      </w:r>
      <w:r w:rsidRPr="00303F95">
        <w:rPr>
          <w:rFonts w:ascii="Gibson" w:hAnsi="Gibson"/>
          <w:sz w:val="24"/>
          <w:szCs w:val="24"/>
        </w:rPr>
        <w:t xml:space="preserve"> (a helpful hint: Refer to your objectives and restate them in a way that flows):</w:t>
      </w:r>
    </w:p>
    <w:p w14:paraId="723BE9BE" w14:textId="77777777" w:rsidR="004C7E7C" w:rsidRPr="00303F95" w:rsidRDefault="004C7E7C" w:rsidP="004C7E7C">
      <w:pPr>
        <w:pStyle w:val="ListParagraph"/>
        <w:rPr>
          <w:rFonts w:ascii="Gibson" w:hAnsi="Gibson"/>
          <w:sz w:val="24"/>
          <w:szCs w:val="24"/>
        </w:rPr>
      </w:pPr>
    </w:p>
    <w:p w14:paraId="7F83080B" w14:textId="77777777" w:rsidR="004E66F7" w:rsidRPr="00303F95" w:rsidRDefault="004E66F7" w:rsidP="004C7E7C">
      <w:pPr>
        <w:pStyle w:val="ListParagraph"/>
        <w:rPr>
          <w:rFonts w:ascii="Gibson" w:hAnsi="Gibson"/>
          <w:sz w:val="24"/>
          <w:szCs w:val="24"/>
        </w:rPr>
      </w:pPr>
    </w:p>
    <w:p w14:paraId="60D88F19" w14:textId="77777777" w:rsidR="004E66F7" w:rsidRPr="00303F95" w:rsidRDefault="004E66F7" w:rsidP="004C7E7C">
      <w:pPr>
        <w:pStyle w:val="ListParagraph"/>
        <w:rPr>
          <w:rFonts w:ascii="Gibson" w:hAnsi="Gibson"/>
          <w:sz w:val="24"/>
          <w:szCs w:val="24"/>
        </w:rPr>
      </w:pPr>
    </w:p>
    <w:p w14:paraId="6EF68AB8" w14:textId="77777777" w:rsidR="004E66F7" w:rsidRPr="00303F95" w:rsidRDefault="004E66F7" w:rsidP="004C7E7C">
      <w:pPr>
        <w:pStyle w:val="ListParagraph"/>
        <w:rPr>
          <w:rFonts w:ascii="Gibson" w:hAnsi="Gibson"/>
          <w:sz w:val="24"/>
          <w:szCs w:val="24"/>
        </w:rPr>
      </w:pPr>
    </w:p>
    <w:p w14:paraId="0334B07B" w14:textId="77777777" w:rsidR="004E66F7" w:rsidRPr="00303F95" w:rsidRDefault="004E66F7" w:rsidP="004C7E7C">
      <w:pPr>
        <w:pStyle w:val="ListParagraph"/>
        <w:rPr>
          <w:rFonts w:ascii="Gibson" w:hAnsi="Gibson"/>
          <w:sz w:val="24"/>
          <w:szCs w:val="24"/>
        </w:rPr>
      </w:pPr>
    </w:p>
    <w:p w14:paraId="17630713" w14:textId="77777777" w:rsidR="00AE1B3E" w:rsidRPr="00303F95" w:rsidRDefault="00AE1B3E" w:rsidP="004C7E7C">
      <w:pPr>
        <w:pStyle w:val="ListParagraph"/>
        <w:rPr>
          <w:rFonts w:ascii="Gibson" w:hAnsi="Gibson"/>
          <w:sz w:val="24"/>
          <w:szCs w:val="24"/>
        </w:rPr>
      </w:pPr>
    </w:p>
    <w:p w14:paraId="4D1313B5" w14:textId="77777777" w:rsidR="00D14780" w:rsidRPr="00303F95" w:rsidRDefault="00D14780" w:rsidP="006D6778">
      <w:pPr>
        <w:pStyle w:val="ListParagraph"/>
        <w:jc w:val="center"/>
        <w:rPr>
          <w:rFonts w:ascii="Gibson" w:hAnsi="Gibson"/>
          <w:sz w:val="24"/>
          <w:szCs w:val="24"/>
        </w:rPr>
      </w:pPr>
    </w:p>
    <w:p w14:paraId="6FE7F33F" w14:textId="77777777" w:rsidR="00D14780" w:rsidRPr="00303F95" w:rsidRDefault="00D14780" w:rsidP="006D6778">
      <w:pPr>
        <w:pStyle w:val="ListParagraph"/>
        <w:jc w:val="center"/>
        <w:rPr>
          <w:rFonts w:ascii="Gibson" w:hAnsi="Gibson"/>
          <w:sz w:val="24"/>
          <w:szCs w:val="24"/>
        </w:rPr>
      </w:pPr>
    </w:p>
    <w:p w14:paraId="306BB8B1" w14:textId="77777777" w:rsidR="006B6F3E" w:rsidRPr="00311AA8" w:rsidRDefault="006B6F3E" w:rsidP="00F62529">
      <w:pPr>
        <w:pStyle w:val="ListParagraph"/>
        <w:numPr>
          <w:ilvl w:val="0"/>
          <w:numId w:val="1"/>
        </w:numPr>
        <w:rPr>
          <w:rFonts w:ascii="Gibson Semibold" w:hAnsi="Gibson Semibold"/>
          <w:sz w:val="24"/>
          <w:szCs w:val="24"/>
        </w:rPr>
      </w:pPr>
      <w:r w:rsidRPr="00311AA8">
        <w:rPr>
          <w:rFonts w:ascii="Gibson Semibold" w:hAnsi="Gibson Semibold"/>
          <w:sz w:val="24"/>
          <w:szCs w:val="24"/>
        </w:rPr>
        <w:t xml:space="preserve">Conclusion: Write your conclusion below. </w:t>
      </w:r>
    </w:p>
    <w:p w14:paraId="2F991B12" w14:textId="77777777" w:rsidR="00F62529" w:rsidRPr="00303F95" w:rsidRDefault="006B6F3E" w:rsidP="006B6F3E">
      <w:pPr>
        <w:pStyle w:val="ListParagraph"/>
        <w:rPr>
          <w:rFonts w:ascii="Gibson" w:hAnsi="Gibson"/>
          <w:sz w:val="24"/>
          <w:szCs w:val="24"/>
        </w:rPr>
      </w:pPr>
      <w:r w:rsidRPr="00303F95">
        <w:rPr>
          <w:rFonts w:ascii="Gibson" w:hAnsi="Gibson"/>
          <w:sz w:val="24"/>
          <w:szCs w:val="24"/>
        </w:rPr>
        <w:t xml:space="preserve">Remember: </w:t>
      </w:r>
      <w:r w:rsidR="006B2F89" w:rsidRPr="00303F95">
        <w:rPr>
          <w:rFonts w:ascii="Gibson" w:hAnsi="Gibson"/>
          <w:sz w:val="24"/>
          <w:szCs w:val="24"/>
        </w:rPr>
        <w:t xml:space="preserve">A conclusion </w:t>
      </w:r>
      <w:r w:rsidR="006D6778" w:rsidRPr="00303F95">
        <w:rPr>
          <w:rFonts w:ascii="Gibson" w:hAnsi="Gibson"/>
          <w:sz w:val="24"/>
          <w:szCs w:val="24"/>
        </w:rPr>
        <w:t>s</w:t>
      </w:r>
      <w:r w:rsidRPr="00303F95">
        <w:rPr>
          <w:rFonts w:ascii="Gibson" w:hAnsi="Gibson"/>
          <w:sz w:val="24"/>
          <w:szCs w:val="24"/>
        </w:rPr>
        <w:t>ummarize</w:t>
      </w:r>
      <w:r w:rsidR="006D6778" w:rsidRPr="00303F95">
        <w:rPr>
          <w:rFonts w:ascii="Gibson" w:hAnsi="Gibson"/>
          <w:sz w:val="24"/>
          <w:szCs w:val="24"/>
        </w:rPr>
        <w:t>s</w:t>
      </w:r>
      <w:r w:rsidRPr="00303F95">
        <w:rPr>
          <w:rFonts w:ascii="Gibson" w:hAnsi="Gibson"/>
          <w:sz w:val="24"/>
          <w:szCs w:val="24"/>
        </w:rPr>
        <w:t xml:space="preserve"> the experience by going</w:t>
      </w:r>
      <w:r w:rsidR="006D6778" w:rsidRPr="00303F95">
        <w:rPr>
          <w:rFonts w:ascii="Gibson" w:hAnsi="Gibson"/>
          <w:sz w:val="24"/>
          <w:szCs w:val="24"/>
        </w:rPr>
        <w:t xml:space="preserve"> back to the advance organizer.</w:t>
      </w:r>
    </w:p>
    <w:p w14:paraId="1FB040EE" w14:textId="77777777" w:rsidR="006D6778" w:rsidRPr="00303F95" w:rsidRDefault="006D6778" w:rsidP="006B6F3E">
      <w:pPr>
        <w:pStyle w:val="ListParagraph"/>
        <w:rPr>
          <w:rFonts w:ascii="Gibson" w:hAnsi="Gibson"/>
          <w:sz w:val="24"/>
          <w:szCs w:val="24"/>
        </w:rPr>
      </w:pPr>
    </w:p>
    <w:p w14:paraId="47B7B790" w14:textId="77777777" w:rsidR="006D6778" w:rsidRPr="00303F95" w:rsidRDefault="006D6778" w:rsidP="006B6F3E">
      <w:pPr>
        <w:pStyle w:val="ListParagraph"/>
        <w:rPr>
          <w:rFonts w:ascii="Gibson" w:hAnsi="Gibson"/>
          <w:sz w:val="24"/>
          <w:szCs w:val="24"/>
        </w:rPr>
      </w:pPr>
    </w:p>
    <w:p w14:paraId="6E09E5A1" w14:textId="77777777" w:rsidR="006D6778" w:rsidRPr="00303F95" w:rsidRDefault="006D6778" w:rsidP="006B6F3E">
      <w:pPr>
        <w:pStyle w:val="ListParagraph"/>
        <w:rPr>
          <w:rFonts w:ascii="Gibson" w:hAnsi="Gibson"/>
          <w:sz w:val="24"/>
          <w:szCs w:val="24"/>
        </w:rPr>
      </w:pPr>
    </w:p>
    <w:p w14:paraId="0CBB34EC" w14:textId="77777777" w:rsidR="00DA323E" w:rsidRPr="00303F95" w:rsidRDefault="00DA323E" w:rsidP="006B6F3E">
      <w:pPr>
        <w:pStyle w:val="ListParagraph"/>
        <w:rPr>
          <w:rFonts w:ascii="Gibson" w:hAnsi="Gibson"/>
          <w:sz w:val="24"/>
          <w:szCs w:val="24"/>
        </w:rPr>
      </w:pPr>
    </w:p>
    <w:p w14:paraId="04E9F6B6" w14:textId="77777777" w:rsidR="007B2EB2" w:rsidRPr="00303F95" w:rsidRDefault="007B2EB2" w:rsidP="006B6F3E">
      <w:pPr>
        <w:pStyle w:val="ListParagraph"/>
        <w:rPr>
          <w:rFonts w:ascii="Gibson" w:hAnsi="Gibson"/>
          <w:sz w:val="24"/>
          <w:szCs w:val="24"/>
        </w:rPr>
      </w:pPr>
    </w:p>
    <w:p w14:paraId="1EAA67B4" w14:textId="77777777" w:rsidR="00DA323E" w:rsidRPr="00303F95" w:rsidRDefault="00DA323E" w:rsidP="006B6F3E">
      <w:pPr>
        <w:pStyle w:val="ListParagraph"/>
        <w:rPr>
          <w:rFonts w:ascii="Gibson" w:hAnsi="Gibson"/>
          <w:sz w:val="24"/>
          <w:szCs w:val="24"/>
        </w:rPr>
      </w:pPr>
    </w:p>
    <w:p w14:paraId="0A593817" w14:textId="77777777" w:rsidR="00F50981" w:rsidRPr="00303F95" w:rsidRDefault="00F50981" w:rsidP="006B6F3E">
      <w:pPr>
        <w:pStyle w:val="ListParagraph"/>
        <w:rPr>
          <w:rFonts w:ascii="Gibson" w:hAnsi="Gibson"/>
          <w:sz w:val="24"/>
          <w:szCs w:val="24"/>
        </w:rPr>
      </w:pPr>
    </w:p>
    <w:p w14:paraId="1BC979B6" w14:textId="77777777" w:rsidR="00ED1F07" w:rsidRPr="00303F95" w:rsidRDefault="006D6778" w:rsidP="00ED1F07">
      <w:pPr>
        <w:pStyle w:val="ListParagraph"/>
        <w:numPr>
          <w:ilvl w:val="0"/>
          <w:numId w:val="1"/>
        </w:numPr>
        <w:rPr>
          <w:rFonts w:ascii="Gibson" w:hAnsi="Gibson"/>
          <w:sz w:val="24"/>
          <w:szCs w:val="24"/>
        </w:rPr>
      </w:pPr>
      <w:r w:rsidRPr="00311AA8">
        <w:rPr>
          <w:rFonts w:ascii="Gibson Semibold" w:hAnsi="Gibson Semibold"/>
          <w:sz w:val="24"/>
          <w:szCs w:val="24"/>
        </w:rPr>
        <w:t>Evaluative Question: Write a</w:t>
      </w:r>
      <w:r w:rsidR="00ED1F07" w:rsidRPr="00311AA8">
        <w:rPr>
          <w:rFonts w:ascii="Gibson Semibold" w:hAnsi="Gibson Semibold"/>
          <w:sz w:val="24"/>
          <w:szCs w:val="24"/>
        </w:rPr>
        <w:t xml:space="preserve"> question that finds out what visitors are taking away with them.</w:t>
      </w:r>
      <w:r w:rsidR="00ED1F07" w:rsidRPr="00303F95">
        <w:rPr>
          <w:rFonts w:ascii="Gibson" w:hAnsi="Gibson"/>
          <w:sz w:val="24"/>
          <w:szCs w:val="24"/>
        </w:rPr>
        <w:t xml:space="preserve"> Remember: It helps you understand if your objectives have been met, and is used to help you decide what to keep/change next time.</w:t>
      </w:r>
    </w:p>
    <w:p w14:paraId="1B4F0D2B" w14:textId="77777777" w:rsidR="00ED1F07" w:rsidRPr="00303F95" w:rsidRDefault="00ED1F07" w:rsidP="00ED1F07">
      <w:pPr>
        <w:pStyle w:val="ListParagraph"/>
        <w:rPr>
          <w:rFonts w:ascii="Gibson" w:hAnsi="Gibson"/>
          <w:sz w:val="24"/>
          <w:szCs w:val="24"/>
        </w:rPr>
      </w:pPr>
    </w:p>
    <w:p w14:paraId="42B8DA20" w14:textId="77777777" w:rsidR="00ED1F07" w:rsidRPr="00303F95" w:rsidRDefault="00ED1F07" w:rsidP="00ED1F07">
      <w:pPr>
        <w:pStyle w:val="ListParagraph"/>
        <w:rPr>
          <w:rFonts w:ascii="Gibson" w:hAnsi="Gibson"/>
          <w:sz w:val="24"/>
          <w:szCs w:val="24"/>
        </w:rPr>
      </w:pPr>
    </w:p>
    <w:p w14:paraId="4894DD9C" w14:textId="77777777" w:rsidR="006D6778" w:rsidRPr="00303F95" w:rsidRDefault="006D6778" w:rsidP="006B6F3E">
      <w:pPr>
        <w:pStyle w:val="ListParagraph"/>
        <w:rPr>
          <w:rFonts w:ascii="Gibson" w:hAnsi="Gibson"/>
          <w:sz w:val="24"/>
          <w:szCs w:val="24"/>
        </w:rPr>
      </w:pPr>
    </w:p>
    <w:p w14:paraId="1206774D" w14:textId="77777777" w:rsidR="004E66F7" w:rsidRPr="00303F95" w:rsidRDefault="004E66F7" w:rsidP="004C7E7C">
      <w:pPr>
        <w:pStyle w:val="ListParagraph"/>
        <w:rPr>
          <w:rFonts w:ascii="Gibson" w:hAnsi="Gibson"/>
          <w:sz w:val="24"/>
          <w:szCs w:val="24"/>
        </w:rPr>
      </w:pPr>
    </w:p>
    <w:sectPr w:rsidR="004E66F7" w:rsidRPr="00303F95" w:rsidSect="00D1478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bson Semibold">
    <w:altName w:val="Calibri"/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bson">
    <w:altName w:val="Calibri"/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51398"/>
    <w:multiLevelType w:val="hybridMultilevel"/>
    <w:tmpl w:val="E17CE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87B63"/>
    <w:multiLevelType w:val="hybridMultilevel"/>
    <w:tmpl w:val="BB2046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87819"/>
    <w:multiLevelType w:val="hybridMultilevel"/>
    <w:tmpl w:val="30E087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B1D17"/>
    <w:multiLevelType w:val="hybridMultilevel"/>
    <w:tmpl w:val="4D981A52"/>
    <w:lvl w:ilvl="0" w:tplc="36B8B7BA">
      <w:start w:val="1"/>
      <w:numFmt w:val="decimal"/>
      <w:lvlText w:val="%1."/>
      <w:lvlJc w:val="left"/>
      <w:pPr>
        <w:ind w:left="720" w:hanging="360"/>
      </w:pPr>
      <w:rPr>
        <w:rFonts w:ascii="Gibson Semibold" w:hAnsi="Gibson Semibold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40313"/>
    <w:multiLevelType w:val="hybridMultilevel"/>
    <w:tmpl w:val="21540EAE"/>
    <w:lvl w:ilvl="0" w:tplc="12DCF8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9346046">
    <w:abstractNumId w:val="3"/>
  </w:num>
  <w:num w:numId="2" w16cid:durableId="698360001">
    <w:abstractNumId w:val="4"/>
  </w:num>
  <w:num w:numId="3" w16cid:durableId="166946197">
    <w:abstractNumId w:val="1"/>
  </w:num>
  <w:num w:numId="4" w16cid:durableId="1078400479">
    <w:abstractNumId w:val="2"/>
  </w:num>
  <w:num w:numId="5" w16cid:durableId="88849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0E"/>
    <w:rsid w:val="00023BCC"/>
    <w:rsid w:val="00050F6B"/>
    <w:rsid w:val="0007190F"/>
    <w:rsid w:val="000743F9"/>
    <w:rsid w:val="002B03DD"/>
    <w:rsid w:val="00303F95"/>
    <w:rsid w:val="003109D1"/>
    <w:rsid w:val="00311AA8"/>
    <w:rsid w:val="00380557"/>
    <w:rsid w:val="003C0B32"/>
    <w:rsid w:val="003C7C91"/>
    <w:rsid w:val="00467819"/>
    <w:rsid w:val="0047172F"/>
    <w:rsid w:val="004C7699"/>
    <w:rsid w:val="004C7E7C"/>
    <w:rsid w:val="004D4B9D"/>
    <w:rsid w:val="004E66F7"/>
    <w:rsid w:val="00527326"/>
    <w:rsid w:val="006B2F89"/>
    <w:rsid w:val="006B6F3E"/>
    <w:rsid w:val="006C1345"/>
    <w:rsid w:val="006D6778"/>
    <w:rsid w:val="006E2F0E"/>
    <w:rsid w:val="006E3283"/>
    <w:rsid w:val="006E32D8"/>
    <w:rsid w:val="00710882"/>
    <w:rsid w:val="007422B4"/>
    <w:rsid w:val="00780CED"/>
    <w:rsid w:val="007B2EB2"/>
    <w:rsid w:val="007E0ACC"/>
    <w:rsid w:val="008648CC"/>
    <w:rsid w:val="008C0BC4"/>
    <w:rsid w:val="008F367E"/>
    <w:rsid w:val="00904937"/>
    <w:rsid w:val="009624EA"/>
    <w:rsid w:val="00A13BF8"/>
    <w:rsid w:val="00A76718"/>
    <w:rsid w:val="00AA75DC"/>
    <w:rsid w:val="00AE1B3E"/>
    <w:rsid w:val="00B408B6"/>
    <w:rsid w:val="00B80A5F"/>
    <w:rsid w:val="00CD21D1"/>
    <w:rsid w:val="00CE5327"/>
    <w:rsid w:val="00CF6483"/>
    <w:rsid w:val="00D10BE7"/>
    <w:rsid w:val="00D14780"/>
    <w:rsid w:val="00DA323E"/>
    <w:rsid w:val="00DB6451"/>
    <w:rsid w:val="00DC0A08"/>
    <w:rsid w:val="00E04C07"/>
    <w:rsid w:val="00E77EB2"/>
    <w:rsid w:val="00ED1F07"/>
    <w:rsid w:val="00ED584D"/>
    <w:rsid w:val="00F20F0B"/>
    <w:rsid w:val="00F21CE5"/>
    <w:rsid w:val="00F22E49"/>
    <w:rsid w:val="00F50981"/>
    <w:rsid w:val="00F56551"/>
    <w:rsid w:val="00F62529"/>
    <w:rsid w:val="00F8558D"/>
    <w:rsid w:val="00F93FA9"/>
    <w:rsid w:val="00F96423"/>
    <w:rsid w:val="00FC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1198D"/>
  <w15:docId w15:val="{EB7B5591-F420-4F34-961D-192FABEF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E2F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47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03F95"/>
    <w:rPr>
      <w:sz w:val="22"/>
      <w:szCs w:val="22"/>
    </w:rPr>
  </w:style>
  <w:style w:type="table" w:styleId="TableGrid">
    <w:name w:val="Table Grid"/>
    <w:basedOn w:val="TableNormal"/>
    <w:uiPriority w:val="59"/>
    <w:rsid w:val="00A76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eb1f01-b197-4af2-a589-1304db83eb5b" xsi:nil="true"/>
    <lcf76f155ced4ddcb4097134ff3c332f xmlns="cdd06579-2d41-44d4-a400-b0e81020ea07">
      <Terms xmlns="http://schemas.microsoft.com/office/infopath/2007/PartnerControls"/>
    </lcf76f155ced4ddcb4097134ff3c332f>
    <_Flow_SignoffStatus xmlns="cdd06579-2d41-44d4-a400-b0e81020ea07" xsi:nil="true"/>
    <SharedWithUsers xmlns="65eb1f01-b197-4af2-a589-1304db83eb5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4346D2BEDAA4792EB16F553ABC8BC" ma:contentTypeVersion="16" ma:contentTypeDescription="Create a new document." ma:contentTypeScope="" ma:versionID="30678b40ca42c8629701ed6fefcc03a5">
  <xsd:schema xmlns:xsd="http://www.w3.org/2001/XMLSchema" xmlns:xs="http://www.w3.org/2001/XMLSchema" xmlns:p="http://schemas.microsoft.com/office/2006/metadata/properties" xmlns:ns2="65eb1f01-b197-4af2-a589-1304db83eb5b" xmlns:ns3="cdd06579-2d41-44d4-a400-b0e81020ea07" targetNamespace="http://schemas.microsoft.com/office/2006/metadata/properties" ma:root="true" ma:fieldsID="3239726fb6458204ae6e897720139a06" ns2:_="" ns3:_="">
    <xsd:import namespace="65eb1f01-b197-4af2-a589-1304db83eb5b"/>
    <xsd:import namespace="cdd06579-2d41-44d4-a400-b0e81020ea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b1f01-b197-4af2-a589-1304db83eb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493de1-34fe-4572-85ac-f0cd6f97aa11}" ma:internalName="TaxCatchAll" ma:showField="CatchAllData" ma:web="65eb1f01-b197-4af2-a589-1304db83e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06579-2d41-44d4-a400-b0e81020e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0cd5d14-87fe-4144-b685-4842437d6d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BFD61A-F46D-42FA-B50C-EDFA39043B94}">
  <ds:schemaRefs>
    <ds:schemaRef ds:uri="http://schemas.microsoft.com/office/2006/metadata/properties"/>
    <ds:schemaRef ds:uri="http://schemas.microsoft.com/office/infopath/2007/PartnerControls"/>
    <ds:schemaRef ds:uri="65eb1f01-b197-4af2-a589-1304db83eb5b"/>
    <ds:schemaRef ds:uri="cdd06579-2d41-44d4-a400-b0e81020ea07"/>
  </ds:schemaRefs>
</ds:datastoreItem>
</file>

<file path=customXml/itemProps2.xml><?xml version="1.0" encoding="utf-8"?>
<ds:datastoreItem xmlns:ds="http://schemas.openxmlformats.org/officeDocument/2006/customXml" ds:itemID="{3740EAF3-0003-4CDB-ABD2-FA6C9012D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35E761-7649-4E7B-9EF5-0805ED3DB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b1f01-b197-4af2-a589-1304db83eb5b"/>
    <ds:schemaRef ds:uri="cdd06579-2d41-44d4-a400-b0e81020e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1460</Characters>
  <Application>Microsoft Office Word</Application>
  <DocSecurity>0</DocSecurity>
  <Lines>52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Audra Kelly</dc:creator>
  <cp:lastModifiedBy>Erin Allen</cp:lastModifiedBy>
  <cp:revision>2</cp:revision>
  <cp:lastPrinted>2014-05-19T17:03:00Z</cp:lastPrinted>
  <dcterms:created xsi:type="dcterms:W3CDTF">2026-06-02T17:55:00Z</dcterms:created>
  <dcterms:modified xsi:type="dcterms:W3CDTF">2026-06-02T17:55:00Z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0x010100BCD4346D2BEDAA4792EB16F553ABC8BC</vt:lpwstr>
  </property>
  <property fmtid="{D5CDD505-2E9C-101B-9397-08002B2CF9AE}" pid="3" name="Order">
    <vt:r8>10728300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