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6545" w14:textId="3FEF04F1" w:rsidR="00591C94" w:rsidRPr="003A7642" w:rsidRDefault="00363439" w:rsidP="003E6A7C">
      <w:pPr>
        <w:tabs>
          <w:tab w:val="center" w:pos="4680"/>
          <w:tab w:val="right" w:pos="9360"/>
        </w:tabs>
        <w:spacing w:after="0"/>
        <w:jc w:val="center"/>
        <w:rPr>
          <w:rFonts w:ascii="Gibson Semibold" w:hAnsi="Gibson Semibold"/>
          <w:sz w:val="24"/>
          <w:szCs w:val="24"/>
        </w:rPr>
      </w:pPr>
      <w:r w:rsidRPr="003A7642">
        <w:rPr>
          <w:rFonts w:ascii="Gibson Semibold" w:hAnsi="Gibson Semibold"/>
          <w:sz w:val="24"/>
          <w:szCs w:val="24"/>
        </w:rPr>
        <w:t xml:space="preserve">A Model of </w:t>
      </w:r>
      <w:r w:rsidR="00F413C7" w:rsidRPr="003A7642">
        <w:rPr>
          <w:rFonts w:ascii="Gibson Semibold" w:hAnsi="Gibson Semibold"/>
          <w:sz w:val="24"/>
          <w:szCs w:val="24"/>
        </w:rPr>
        <w:t xml:space="preserve">the </w:t>
      </w:r>
      <w:r w:rsidR="0081570B">
        <w:rPr>
          <w:rFonts w:ascii="Gibson Semibold" w:hAnsi="Gibson Semibold"/>
          <w:sz w:val="24"/>
          <w:szCs w:val="24"/>
        </w:rPr>
        <w:t xml:space="preserve">Sections in a Written Lesson Plan for </w:t>
      </w:r>
      <w:r w:rsidR="00F413C7" w:rsidRPr="003A7642">
        <w:rPr>
          <w:rFonts w:ascii="Gibson Semibold" w:hAnsi="Gibson Semibold"/>
          <w:sz w:val="24"/>
          <w:szCs w:val="24"/>
        </w:rPr>
        <w:t>a</w:t>
      </w:r>
      <w:r w:rsidRPr="003A7642">
        <w:rPr>
          <w:rFonts w:ascii="Gibson Semibold" w:hAnsi="Gibson Semibold"/>
          <w:sz w:val="24"/>
          <w:szCs w:val="24"/>
        </w:rPr>
        <w:t xml:space="preserve"> Highlight</w:t>
      </w:r>
      <w:r w:rsidR="00591C94" w:rsidRPr="003A7642">
        <w:rPr>
          <w:rFonts w:ascii="Gibson Semibold" w:hAnsi="Gibson Semibold"/>
          <w:sz w:val="24"/>
          <w:szCs w:val="24"/>
        </w:rPr>
        <w:t>s</w:t>
      </w:r>
      <w:r w:rsidRPr="003A7642">
        <w:rPr>
          <w:rFonts w:ascii="Gibson Semibold" w:hAnsi="Gibson Semibold"/>
          <w:sz w:val="24"/>
          <w:szCs w:val="24"/>
        </w:rPr>
        <w:t xml:space="preserve"> </w:t>
      </w:r>
      <w:r w:rsidR="00F413C7" w:rsidRPr="003A7642">
        <w:rPr>
          <w:rFonts w:ascii="Gibson Semibold" w:hAnsi="Gibson Semibold"/>
          <w:sz w:val="24"/>
          <w:szCs w:val="24"/>
        </w:rPr>
        <w:t>Mansion</w:t>
      </w:r>
      <w:r w:rsidR="0060612B" w:rsidRPr="003A7642">
        <w:rPr>
          <w:rFonts w:ascii="Gibson Semibold" w:hAnsi="Gibson Semibold"/>
          <w:sz w:val="24"/>
          <w:szCs w:val="24"/>
        </w:rPr>
        <w:t xml:space="preserve"> Tour</w:t>
      </w:r>
      <w:r w:rsidR="005A2E9D">
        <w:rPr>
          <w:rStyle w:val="FootnoteReference"/>
          <w:rFonts w:ascii="Gibson Semibold" w:hAnsi="Gibson Semibold"/>
          <w:sz w:val="24"/>
          <w:szCs w:val="24"/>
        </w:rPr>
        <w:footnoteReference w:id="1"/>
      </w:r>
    </w:p>
    <w:p w14:paraId="74B7D0F8" w14:textId="15925537" w:rsidR="00F413C7" w:rsidRPr="003A7642" w:rsidRDefault="00C412F2" w:rsidP="003E6A7C">
      <w:pPr>
        <w:tabs>
          <w:tab w:val="center" w:pos="4680"/>
          <w:tab w:val="right" w:pos="9360"/>
        </w:tabs>
        <w:spacing w:after="0"/>
        <w:jc w:val="center"/>
        <w:rPr>
          <w:rFonts w:ascii="Gibson Semibold" w:hAnsi="Gibson Semibold"/>
          <w:sz w:val="24"/>
          <w:szCs w:val="24"/>
        </w:rPr>
      </w:pPr>
      <w:r>
        <w:rPr>
          <w:rFonts w:ascii="Gibson Semibold" w:hAnsi="Gibson Semibold"/>
          <w:sz w:val="24"/>
          <w:szCs w:val="24"/>
        </w:rPr>
        <w:t>2026</w:t>
      </w:r>
      <w:r w:rsidR="00F413C7" w:rsidRPr="003A7642">
        <w:rPr>
          <w:rFonts w:ascii="Gibson Semibold" w:hAnsi="Gibson Semibold"/>
          <w:sz w:val="24"/>
          <w:szCs w:val="24"/>
        </w:rPr>
        <w:t xml:space="preserve"> Mansion Docent Training</w:t>
      </w:r>
    </w:p>
    <w:p w14:paraId="4AD8B02E" w14:textId="77777777" w:rsidR="00591C94" w:rsidRPr="003A7642" w:rsidRDefault="00A8604F" w:rsidP="003E6A7C">
      <w:pPr>
        <w:tabs>
          <w:tab w:val="center" w:pos="4680"/>
          <w:tab w:val="right" w:pos="9360"/>
        </w:tabs>
        <w:spacing w:after="0"/>
        <w:jc w:val="center"/>
        <w:rPr>
          <w:rFonts w:ascii="Gibson Semibold" w:hAnsi="Gibson Semibold"/>
          <w:sz w:val="24"/>
          <w:szCs w:val="24"/>
        </w:rPr>
      </w:pPr>
      <w:r w:rsidRPr="003A7642">
        <w:rPr>
          <w:rFonts w:ascii="Gibson Semibold" w:hAnsi="Gibson Semibold"/>
          <w:sz w:val="24"/>
          <w:szCs w:val="24"/>
        </w:rPr>
        <w:t>Hillwood Estate, Museum &amp; Gardens</w:t>
      </w:r>
    </w:p>
    <w:p w14:paraId="0E0124D7" w14:textId="77777777" w:rsidR="00741D06" w:rsidRPr="00741D06" w:rsidRDefault="00741D06" w:rsidP="003E6A7C">
      <w:pPr>
        <w:spacing w:after="0"/>
        <w:rPr>
          <w:rFonts w:ascii="Gibson" w:hAnsi="Gibson" w:cs="Calibri"/>
          <w:sz w:val="20"/>
          <w:szCs w:val="20"/>
        </w:rPr>
      </w:pPr>
    </w:p>
    <w:p w14:paraId="75EBB8BD" w14:textId="2FF9676A" w:rsidR="0083690A" w:rsidRDefault="0083690A" w:rsidP="003E6A7C">
      <w:pPr>
        <w:spacing w:after="0"/>
        <w:rPr>
          <w:rFonts w:ascii="Gibson" w:hAnsi="Gibson" w:cs="Calibri"/>
          <w:sz w:val="24"/>
          <w:szCs w:val="24"/>
        </w:rPr>
      </w:pPr>
      <w:r w:rsidRPr="00337CC6">
        <w:rPr>
          <w:rFonts w:ascii="Gibson" w:hAnsi="Gibson" w:cs="Calibri"/>
          <w:sz w:val="24"/>
          <w:szCs w:val="24"/>
        </w:rPr>
        <w:t>(Note: sections above the line are not spoken to visitors; they are only expressed in writing by the docent.)</w:t>
      </w:r>
    </w:p>
    <w:p w14:paraId="3F3BB529" w14:textId="77777777" w:rsidR="003E6A7C" w:rsidRPr="00337CC6" w:rsidRDefault="003E6A7C" w:rsidP="003E6A7C">
      <w:pPr>
        <w:spacing w:after="0"/>
        <w:rPr>
          <w:rFonts w:ascii="Gibson" w:hAnsi="Gibson" w:cs="Calibri"/>
          <w:sz w:val="24"/>
          <w:szCs w:val="24"/>
        </w:rPr>
      </w:pPr>
    </w:p>
    <w:p w14:paraId="7D59F3DC" w14:textId="4A1B10DA" w:rsidR="0081570B" w:rsidRPr="00337CC6" w:rsidRDefault="00AD3445" w:rsidP="003E6A7C">
      <w:pPr>
        <w:spacing w:after="0"/>
        <w:rPr>
          <w:rFonts w:ascii="Gibson Semibold" w:hAnsi="Gibson Semibold"/>
          <w:color w:val="1F497D" w:themeColor="text2"/>
          <w:sz w:val="24"/>
          <w:szCs w:val="24"/>
        </w:rPr>
      </w:pPr>
      <w:r w:rsidRPr="00337CC6">
        <w:rPr>
          <w:rFonts w:ascii="Gibson Semibold" w:hAnsi="Gibson Semibold"/>
          <w:color w:val="1F497D" w:themeColor="text2"/>
          <w:sz w:val="24"/>
          <w:szCs w:val="24"/>
        </w:rPr>
        <w:t>Name</w:t>
      </w:r>
      <w:r w:rsidRPr="00337CC6">
        <w:rPr>
          <w:rFonts w:ascii="Gibson" w:hAnsi="Gibson"/>
          <w:sz w:val="24"/>
          <w:szCs w:val="24"/>
        </w:rPr>
        <w:t>:</w:t>
      </w:r>
      <w:r w:rsidR="00E3409F" w:rsidRPr="00337CC6">
        <w:rPr>
          <w:rFonts w:ascii="Gibson" w:hAnsi="Gibson"/>
          <w:sz w:val="24"/>
          <w:szCs w:val="24"/>
        </w:rPr>
        <w:t xml:space="preserve"> </w:t>
      </w:r>
    </w:p>
    <w:p w14:paraId="06809714" w14:textId="77777777" w:rsidR="00AD3445" w:rsidRPr="00337CC6" w:rsidRDefault="00AD3445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19CA373D" w14:textId="6B0D6A09" w:rsidR="00D2298A" w:rsidRPr="00337CC6" w:rsidRDefault="00D2298A" w:rsidP="003E6A7C">
      <w:p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 Semibold" w:hAnsi="Gibson Semibold"/>
          <w:color w:val="1F497D" w:themeColor="text2"/>
          <w:sz w:val="24"/>
          <w:szCs w:val="24"/>
        </w:rPr>
        <w:t>Tour Route</w:t>
      </w:r>
      <w:r w:rsidRPr="00337CC6">
        <w:rPr>
          <w:rFonts w:ascii="Gibson" w:hAnsi="Gibson"/>
          <w:sz w:val="24"/>
          <w:szCs w:val="24"/>
        </w:rPr>
        <w:t xml:space="preserve">: </w:t>
      </w:r>
      <w:r w:rsidR="00E3409F" w:rsidRPr="00337CC6">
        <w:rPr>
          <w:rFonts w:ascii="Gibson" w:hAnsi="Gibson"/>
          <w:sz w:val="24"/>
          <w:szCs w:val="24"/>
        </w:rPr>
        <w:t>Tour D (or A, B, C, or E</w:t>
      </w:r>
      <w:r w:rsidR="006C7E25">
        <w:rPr>
          <w:rFonts w:ascii="Gibson" w:hAnsi="Gibson"/>
          <w:sz w:val="24"/>
          <w:szCs w:val="24"/>
        </w:rPr>
        <w:t>: reorganize using the tour route so start in corresponding first room</w:t>
      </w:r>
      <w:r w:rsidR="00E3409F" w:rsidRPr="00337CC6">
        <w:rPr>
          <w:rFonts w:ascii="Gibson" w:hAnsi="Gibson"/>
          <w:sz w:val="24"/>
          <w:szCs w:val="24"/>
        </w:rPr>
        <w:t>)</w:t>
      </w:r>
    </w:p>
    <w:p w14:paraId="39509372" w14:textId="77777777" w:rsidR="00E3409F" w:rsidRPr="00337CC6" w:rsidRDefault="00E3409F" w:rsidP="003E6A7C">
      <w:pPr>
        <w:spacing w:after="0"/>
        <w:rPr>
          <w:rFonts w:ascii="Gibson" w:hAnsi="Gibson"/>
          <w:sz w:val="24"/>
          <w:szCs w:val="24"/>
        </w:rPr>
      </w:pPr>
    </w:p>
    <w:p w14:paraId="7DB5F147" w14:textId="405202EA" w:rsidR="00D2298A" w:rsidRPr="00337CC6" w:rsidRDefault="00E3409F" w:rsidP="003E6A7C">
      <w:p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 Semibold" w:hAnsi="Gibson Semibold"/>
          <w:color w:val="1F497D" w:themeColor="text2"/>
          <w:sz w:val="24"/>
          <w:szCs w:val="24"/>
        </w:rPr>
        <w:t>Theme</w:t>
      </w:r>
      <w:r w:rsidR="00D2298A" w:rsidRPr="00337CC6">
        <w:rPr>
          <w:rFonts w:ascii="Gibson" w:hAnsi="Gibson"/>
          <w:sz w:val="24"/>
          <w:szCs w:val="24"/>
        </w:rPr>
        <w:t>:</w:t>
      </w:r>
      <w:r w:rsidRPr="00337CC6">
        <w:rPr>
          <w:rFonts w:ascii="Gibson" w:hAnsi="Gibson"/>
          <w:sz w:val="24"/>
          <w:szCs w:val="24"/>
        </w:rPr>
        <w:t xml:space="preserve"> </w:t>
      </w:r>
    </w:p>
    <w:p w14:paraId="24D5FDFA" w14:textId="77777777" w:rsidR="00D2298A" w:rsidRPr="00337CC6" w:rsidRDefault="00D2298A" w:rsidP="003E6A7C">
      <w:pPr>
        <w:spacing w:after="0"/>
        <w:rPr>
          <w:rFonts w:ascii="Gibson" w:hAnsi="Gibson"/>
          <w:sz w:val="24"/>
          <w:szCs w:val="24"/>
        </w:rPr>
      </w:pPr>
    </w:p>
    <w:p w14:paraId="367D91C6" w14:textId="77777777" w:rsidR="00D2298A" w:rsidRPr="00337CC6" w:rsidRDefault="00D2298A" w:rsidP="003E6A7C">
      <w:p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 Semibold" w:hAnsi="Gibson Semibold"/>
          <w:iCs/>
          <w:color w:val="1F497D" w:themeColor="text2"/>
          <w:sz w:val="24"/>
          <w:szCs w:val="24"/>
        </w:rPr>
        <w:t>Audience</w:t>
      </w:r>
      <w:r w:rsidRPr="00337CC6">
        <w:rPr>
          <w:rFonts w:ascii="Gibson" w:hAnsi="Gibson"/>
          <w:iCs/>
          <w:sz w:val="24"/>
          <w:szCs w:val="24"/>
        </w:rPr>
        <w:t>:</w:t>
      </w:r>
      <w:r w:rsidRPr="00337CC6">
        <w:rPr>
          <w:rFonts w:ascii="Gibson" w:hAnsi="Gibson"/>
          <w:color w:val="1F497D" w:themeColor="text2"/>
          <w:sz w:val="24"/>
          <w:szCs w:val="24"/>
        </w:rPr>
        <w:t xml:space="preserve"> </w:t>
      </w:r>
      <w:r w:rsidRPr="00337CC6">
        <w:rPr>
          <w:rFonts w:ascii="Gibson" w:hAnsi="Gibson"/>
          <w:sz w:val="24"/>
          <w:szCs w:val="24"/>
        </w:rPr>
        <w:t>intelligent, curious adults, most with little knowledge of the subjects of the tour</w:t>
      </w:r>
    </w:p>
    <w:p w14:paraId="6B1AA8B8" w14:textId="77777777" w:rsidR="00141DD1" w:rsidRPr="00337CC6" w:rsidRDefault="00141DD1" w:rsidP="003E6A7C">
      <w:pPr>
        <w:spacing w:after="0"/>
        <w:rPr>
          <w:rFonts w:ascii="Gibson" w:hAnsi="Gibson"/>
          <w:sz w:val="24"/>
          <w:szCs w:val="24"/>
        </w:rPr>
      </w:pPr>
    </w:p>
    <w:p w14:paraId="78C78F0E" w14:textId="77777777" w:rsidR="00363439" w:rsidRPr="00337CC6" w:rsidRDefault="00363439" w:rsidP="003E6A7C">
      <w:p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 Semibold" w:hAnsi="Gibson Semibold"/>
          <w:iCs/>
          <w:color w:val="1F497D" w:themeColor="text2"/>
          <w:sz w:val="24"/>
          <w:szCs w:val="24"/>
        </w:rPr>
        <w:t>Objectives:</w:t>
      </w:r>
      <w:r w:rsidRPr="00337CC6">
        <w:rPr>
          <w:rFonts w:ascii="Gibson" w:hAnsi="Gibson"/>
          <w:i/>
          <w:color w:val="1F497D" w:themeColor="text2"/>
          <w:sz w:val="24"/>
          <w:szCs w:val="24"/>
        </w:rPr>
        <w:t xml:space="preserve"> </w:t>
      </w:r>
      <w:r w:rsidRPr="00337CC6">
        <w:rPr>
          <w:rFonts w:ascii="Gibson" w:hAnsi="Gibson"/>
          <w:sz w:val="24"/>
          <w:szCs w:val="24"/>
        </w:rPr>
        <w:t>Af</w:t>
      </w:r>
      <w:r w:rsidR="004F31DA" w:rsidRPr="00337CC6">
        <w:rPr>
          <w:rFonts w:ascii="Gibson" w:hAnsi="Gibson"/>
          <w:sz w:val="24"/>
          <w:szCs w:val="24"/>
        </w:rPr>
        <w:t>ter participating in this tour</w:t>
      </w:r>
      <w:r w:rsidRPr="00337CC6">
        <w:rPr>
          <w:rFonts w:ascii="Gibson" w:hAnsi="Gibson"/>
          <w:sz w:val="24"/>
          <w:szCs w:val="24"/>
        </w:rPr>
        <w:t>, visitors will be better able to:</w:t>
      </w:r>
    </w:p>
    <w:p w14:paraId="1AC801CD" w14:textId="3F038754" w:rsidR="00284FA9" w:rsidRPr="00337CC6" w:rsidRDefault="00284FA9" w:rsidP="003E6A7C">
      <w:pPr>
        <w:pStyle w:val="ListParagraph"/>
        <w:numPr>
          <w:ilvl w:val="0"/>
          <w:numId w:val="5"/>
        </w:num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" w:hAnsi="Gibson"/>
          <w:sz w:val="24"/>
          <w:szCs w:val="24"/>
        </w:rPr>
        <w:t>Identify</w:t>
      </w:r>
      <w:r w:rsidR="00E3409F" w:rsidRPr="00337CC6">
        <w:rPr>
          <w:rFonts w:ascii="Gibson" w:hAnsi="Gibson"/>
          <w:sz w:val="24"/>
          <w:szCs w:val="24"/>
        </w:rPr>
        <w:t>…</w:t>
      </w:r>
    </w:p>
    <w:p w14:paraId="05F9D6BD" w14:textId="0A891616" w:rsidR="00284FA9" w:rsidRPr="00337CC6" w:rsidRDefault="00284FA9" w:rsidP="003E6A7C">
      <w:pPr>
        <w:pStyle w:val="ListParagraph"/>
        <w:numPr>
          <w:ilvl w:val="0"/>
          <w:numId w:val="5"/>
        </w:num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" w:hAnsi="Gibson"/>
          <w:sz w:val="24"/>
          <w:szCs w:val="24"/>
        </w:rPr>
        <w:t>Discuss</w:t>
      </w:r>
      <w:r w:rsidR="00E3409F" w:rsidRPr="00337CC6">
        <w:rPr>
          <w:rFonts w:ascii="Gibson" w:hAnsi="Gibson"/>
          <w:sz w:val="24"/>
          <w:szCs w:val="24"/>
        </w:rPr>
        <w:t>…</w:t>
      </w:r>
    </w:p>
    <w:p w14:paraId="5CAFCC27" w14:textId="4D006FE4" w:rsidR="00284FA9" w:rsidRPr="00337CC6" w:rsidRDefault="00284FA9" w:rsidP="003E6A7C">
      <w:pPr>
        <w:pStyle w:val="ListParagraph"/>
        <w:numPr>
          <w:ilvl w:val="0"/>
          <w:numId w:val="5"/>
        </w:numPr>
        <w:spacing w:after="0"/>
        <w:rPr>
          <w:rFonts w:ascii="Gibson" w:hAnsi="Gibson"/>
          <w:sz w:val="24"/>
          <w:szCs w:val="24"/>
        </w:rPr>
      </w:pPr>
      <w:r w:rsidRPr="00337CC6">
        <w:rPr>
          <w:rFonts w:ascii="Gibson" w:hAnsi="Gibson"/>
          <w:sz w:val="24"/>
          <w:szCs w:val="24"/>
        </w:rPr>
        <w:t>Describe</w:t>
      </w:r>
      <w:r w:rsidR="00E3409F" w:rsidRPr="00337CC6">
        <w:rPr>
          <w:rFonts w:ascii="Gibson" w:hAnsi="Gibson"/>
          <w:sz w:val="24"/>
          <w:szCs w:val="24"/>
        </w:rPr>
        <w:t>…</w:t>
      </w:r>
    </w:p>
    <w:p w14:paraId="40D3A8B0" w14:textId="77777777" w:rsidR="00646F47" w:rsidRPr="00E9422D" w:rsidRDefault="00646F47" w:rsidP="003E6A7C">
      <w:pPr>
        <w:pBdr>
          <w:bottom w:val="single" w:sz="6" w:space="1" w:color="auto"/>
        </w:pBdr>
        <w:spacing w:after="0"/>
        <w:rPr>
          <w:rFonts w:ascii="Gibson" w:hAnsi="Gibson"/>
        </w:rPr>
      </w:pPr>
    </w:p>
    <w:p w14:paraId="7E8FD81B" w14:textId="77777777" w:rsidR="00E3409F" w:rsidRDefault="00E3409F" w:rsidP="003E6A7C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</w:p>
    <w:p w14:paraId="327B5A15" w14:textId="7065703D" w:rsidR="0083690A" w:rsidRPr="00DF5D21" w:rsidRDefault="0083690A" w:rsidP="003E6A7C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  <w:r>
        <w:rPr>
          <w:rFonts w:ascii="Gibson" w:hAnsi="Gibson" w:cs="Calibri"/>
          <w:sz w:val="24"/>
          <w:szCs w:val="24"/>
        </w:rPr>
        <w:t xml:space="preserve">(Note: </w:t>
      </w:r>
      <w:r w:rsidRPr="00DF5D21">
        <w:rPr>
          <w:rFonts w:ascii="Gibson" w:hAnsi="Gibson" w:cs="Calibri"/>
          <w:sz w:val="24"/>
          <w:szCs w:val="24"/>
        </w:rPr>
        <w:t>sections below are spoken to visitors.)</w:t>
      </w:r>
    </w:p>
    <w:p w14:paraId="413BA841" w14:textId="77777777" w:rsidR="00820C48" w:rsidRPr="003A7642" w:rsidRDefault="00820C48" w:rsidP="003E6A7C">
      <w:pPr>
        <w:spacing w:after="0"/>
        <w:rPr>
          <w:rFonts w:ascii="Gibson" w:hAnsi="Gibson"/>
          <w:b/>
          <w:i/>
          <w:sz w:val="24"/>
          <w:szCs w:val="24"/>
          <w:u w:val="single"/>
        </w:rPr>
      </w:pPr>
    </w:p>
    <w:p w14:paraId="28B28A2D" w14:textId="77777777" w:rsidR="00675963" w:rsidRPr="00E2153B" w:rsidRDefault="007667E4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  <w:r w:rsidRPr="00E2153B">
        <w:rPr>
          <w:rFonts w:ascii="Gibson Semibold" w:hAnsi="Gibson Semibold"/>
          <w:iCs/>
          <w:color w:val="1F497D" w:themeColor="text2"/>
          <w:sz w:val="24"/>
          <w:szCs w:val="24"/>
        </w:rPr>
        <w:t>Advance Organizer</w:t>
      </w:r>
      <w:r w:rsidR="007C6B50" w:rsidRPr="00E2153B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 </w:t>
      </w:r>
      <w:r w:rsidR="007C6B50" w:rsidRPr="00E2153B">
        <w:rPr>
          <w:rFonts w:ascii="Gibson" w:hAnsi="Gibson"/>
          <w:iCs/>
          <w:color w:val="1F497D" w:themeColor="text2"/>
          <w:sz w:val="24"/>
          <w:szCs w:val="24"/>
        </w:rPr>
        <w:t xml:space="preserve">(finding out what visitors already know, giving a brief overview, and introducing </w:t>
      </w:r>
      <w:proofErr w:type="gramStart"/>
      <w:r w:rsidR="007C6B50" w:rsidRPr="00E2153B">
        <w:rPr>
          <w:rFonts w:ascii="Gibson" w:hAnsi="Gibson"/>
          <w:iCs/>
          <w:color w:val="1F497D" w:themeColor="text2"/>
          <w:sz w:val="24"/>
          <w:szCs w:val="24"/>
        </w:rPr>
        <w:t>theme</w:t>
      </w:r>
      <w:proofErr w:type="gramEnd"/>
      <w:r w:rsidR="007C6B50" w:rsidRPr="00E2153B">
        <w:rPr>
          <w:rFonts w:ascii="Gibson" w:hAnsi="Gibson"/>
          <w:iCs/>
          <w:color w:val="1F497D" w:themeColor="text2"/>
          <w:sz w:val="24"/>
          <w:szCs w:val="24"/>
        </w:rPr>
        <w:t>)</w:t>
      </w:r>
      <w:r w:rsidR="00363439" w:rsidRPr="00E2153B">
        <w:rPr>
          <w:rFonts w:ascii="Gibson" w:hAnsi="Gibson"/>
          <w:iCs/>
          <w:sz w:val="24"/>
          <w:szCs w:val="24"/>
        </w:rPr>
        <w:t>:</w:t>
      </w:r>
      <w:r w:rsidR="00363439" w:rsidRPr="00E2153B">
        <w:rPr>
          <w:rFonts w:ascii="Gibson" w:hAnsi="Gibson"/>
          <w:b/>
          <w:iCs/>
          <w:color w:val="1F497D" w:themeColor="text2"/>
          <w:sz w:val="24"/>
          <w:szCs w:val="24"/>
        </w:rPr>
        <w:t xml:space="preserve"> </w:t>
      </w:r>
    </w:p>
    <w:p w14:paraId="0012C43C" w14:textId="77777777" w:rsidR="00894E74" w:rsidRDefault="00894E74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46B9B8A" w14:textId="48BFA63A" w:rsidR="007F0AC3" w:rsidRPr="003E6A7C" w:rsidRDefault="00675963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  <w:r w:rsidRPr="003E6A7C">
        <w:rPr>
          <w:rFonts w:ascii="Gibson Semibold" w:hAnsi="Gibson Semibold"/>
          <w:iCs/>
          <w:color w:val="1F497D" w:themeColor="text2"/>
          <w:sz w:val="24"/>
          <w:szCs w:val="24"/>
        </w:rPr>
        <w:t>Hook</w:t>
      </w:r>
      <w:r w:rsidRPr="00894E74">
        <w:rPr>
          <w:rFonts w:ascii="Gibson" w:hAnsi="Gibson"/>
          <w:iCs/>
          <w:sz w:val="24"/>
          <w:szCs w:val="24"/>
        </w:rPr>
        <w:t xml:space="preserve">: </w:t>
      </w:r>
    </w:p>
    <w:p w14:paraId="1CA57BE0" w14:textId="77777777" w:rsidR="00894E74" w:rsidRDefault="00894E74" w:rsidP="003E6A7C">
      <w:pPr>
        <w:spacing w:after="0"/>
        <w:rPr>
          <w:rFonts w:ascii="Gibson Semibold" w:hAnsi="Gibson Semibold"/>
          <w:sz w:val="24"/>
          <w:szCs w:val="24"/>
          <w:u w:val="single"/>
        </w:rPr>
      </w:pPr>
    </w:p>
    <w:p w14:paraId="0F3AEA02" w14:textId="7B58E711" w:rsidR="0051111B" w:rsidRPr="003A7642" w:rsidRDefault="006F039B" w:rsidP="003E6A7C">
      <w:pPr>
        <w:spacing w:after="0"/>
        <w:rPr>
          <w:rFonts w:ascii="Gibson" w:hAnsi="Gibson"/>
          <w:sz w:val="24"/>
          <w:szCs w:val="24"/>
        </w:rPr>
      </w:pPr>
      <w:r w:rsidRPr="00F96649">
        <w:rPr>
          <w:rFonts w:ascii="Gibson Semibold" w:hAnsi="Gibson Semibold"/>
          <w:color w:val="1F497D" w:themeColor="text2"/>
          <w:sz w:val="24"/>
          <w:szCs w:val="24"/>
          <w:u w:val="single"/>
        </w:rPr>
        <w:t>Dining Room</w:t>
      </w:r>
      <w:r w:rsidR="00AD1586" w:rsidRPr="00894E74">
        <w:rPr>
          <w:rFonts w:ascii="Gibson" w:hAnsi="Gibson"/>
          <w:b/>
          <w:sz w:val="24"/>
          <w:szCs w:val="24"/>
        </w:rPr>
        <w:t xml:space="preserve"> </w:t>
      </w:r>
      <w:r w:rsidR="0051111B" w:rsidRPr="00894E74">
        <w:rPr>
          <w:rFonts w:ascii="Gibson" w:hAnsi="Gibson"/>
          <w:sz w:val="24"/>
          <w:szCs w:val="24"/>
        </w:rPr>
        <w:t>(</w:t>
      </w:r>
      <w:r w:rsidRPr="003A7642">
        <w:rPr>
          <w:rFonts w:ascii="Gibson" w:hAnsi="Gibson"/>
          <w:sz w:val="24"/>
          <w:szCs w:val="24"/>
        </w:rPr>
        <w:t>6</w:t>
      </w:r>
      <w:r w:rsidR="0051111B" w:rsidRPr="003A7642">
        <w:rPr>
          <w:rFonts w:ascii="Gibson" w:hAnsi="Gibson"/>
          <w:sz w:val="24"/>
          <w:szCs w:val="24"/>
        </w:rPr>
        <w:t xml:space="preserve"> minutes</w:t>
      </w:r>
      <w:r w:rsidR="00AD1586" w:rsidRPr="003A7642">
        <w:rPr>
          <w:rFonts w:ascii="Gibson" w:hAnsi="Gibson"/>
          <w:sz w:val="24"/>
          <w:szCs w:val="24"/>
        </w:rPr>
        <w:t>, including the above advance organizer</w:t>
      </w:r>
      <w:r w:rsidR="0051111B" w:rsidRPr="003A7642">
        <w:rPr>
          <w:rFonts w:ascii="Gibson" w:hAnsi="Gibson"/>
          <w:sz w:val="24"/>
          <w:szCs w:val="24"/>
        </w:rPr>
        <w:t>)</w:t>
      </w:r>
    </w:p>
    <w:p w14:paraId="7DEB191B" w14:textId="77777777" w:rsidR="00894E74" w:rsidRDefault="00894E74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622FFF47" w14:textId="7B4AC16B" w:rsidR="0099288E" w:rsidRPr="00F96649" w:rsidRDefault="006F039B" w:rsidP="003E6A7C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="005A7C13" w:rsidRPr="00F96649">
        <w:rPr>
          <w:rFonts w:ascii="Gibson" w:hAnsi="Gibson"/>
          <w:iCs/>
          <w:sz w:val="24"/>
          <w:szCs w:val="24"/>
        </w:rPr>
        <w:t>:</w:t>
      </w:r>
      <w:r w:rsidR="00AD1586" w:rsidRPr="00F96649">
        <w:rPr>
          <w:rFonts w:ascii="Gibson" w:hAnsi="Gibson"/>
          <w:iCs/>
          <w:sz w:val="24"/>
          <w:szCs w:val="24"/>
        </w:rPr>
        <w:t xml:space="preserve"> </w:t>
      </w:r>
    </w:p>
    <w:p w14:paraId="3AE5ACEE" w14:textId="77777777" w:rsidR="00E46D9D" w:rsidRDefault="00E46D9D" w:rsidP="003E6A7C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6613B9B" w14:textId="223DE0CC" w:rsidR="00AD1586" w:rsidRPr="00F96649" w:rsidRDefault="0099288E" w:rsidP="003E6A7C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</w:t>
      </w:r>
      <w:r w:rsidR="006F039B"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 to Collection</w:t>
      </w:r>
      <w:r w:rsidR="005A7C13" w:rsidRPr="00F96649">
        <w:rPr>
          <w:rFonts w:ascii="Gibson" w:hAnsi="Gibson"/>
          <w:iCs/>
          <w:sz w:val="24"/>
          <w:szCs w:val="24"/>
        </w:rPr>
        <w:t>:</w:t>
      </w:r>
    </w:p>
    <w:p w14:paraId="4F41D6EF" w14:textId="77777777" w:rsidR="00E46D9D" w:rsidRDefault="00E46D9D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B3889F7" w14:textId="1827F07E" w:rsidR="00E63460" w:rsidRPr="00F96649" w:rsidRDefault="00E63460" w:rsidP="003E6A7C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</w:t>
      </w:r>
      <w:r w:rsidR="00E46D9D"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 #</w:t>
      </w: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311AEB6" w14:textId="77777777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2C24A52" w14:textId="77777777" w:rsidR="00E46D9D" w:rsidRDefault="00E46D9D" w:rsidP="003E6A7C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86837C2" w14:textId="2BDF5B67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FA9A308" w14:textId="77777777" w:rsidR="00E46D9D" w:rsidRDefault="00E46D9D" w:rsidP="003E6A7C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12FFDCC" w14:textId="62AA05B4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AE46FF2" w14:textId="77777777" w:rsidR="00E46D9D" w:rsidRDefault="00E46D9D" w:rsidP="003E6A7C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928504E" w14:textId="19E03F2D" w:rsidR="00E63460" w:rsidRPr="00F96649" w:rsidRDefault="00E63460" w:rsidP="003E6A7C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Transition to Object </w:t>
      </w:r>
      <w:r w:rsidR="00E46D9D" w:rsidRPr="00E46D9D">
        <w:rPr>
          <w:rFonts w:ascii="Gibson Semibold" w:hAnsi="Gibson Semibold"/>
          <w:iCs/>
          <w:color w:val="1F497D" w:themeColor="text2"/>
          <w:sz w:val="24"/>
          <w:szCs w:val="24"/>
        </w:rPr>
        <w:t>#</w:t>
      </w: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DB9A9F7" w14:textId="77777777" w:rsidR="00E46D9D" w:rsidRDefault="00E46D9D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A9D87F8" w14:textId="38A78582" w:rsidR="00E63460" w:rsidRPr="00F96649" w:rsidRDefault="00E63460" w:rsidP="003E6A7C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Collection Object </w:t>
      </w:r>
      <w:r w:rsidR="00E46D9D" w:rsidRPr="00E46D9D">
        <w:rPr>
          <w:rFonts w:ascii="Gibson Semibold" w:hAnsi="Gibson Semibold"/>
          <w:iCs/>
          <w:color w:val="1F497D" w:themeColor="text2"/>
          <w:sz w:val="24"/>
          <w:szCs w:val="24"/>
        </w:rPr>
        <w:t>#</w:t>
      </w: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4E2EFF89" w14:textId="77777777" w:rsidR="00E46D9D" w:rsidRDefault="00E46D9D" w:rsidP="003E6A7C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8760172" w14:textId="26BA2520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420178C4" w14:textId="77777777" w:rsidR="00E46D9D" w:rsidRDefault="00E46D9D" w:rsidP="003E6A7C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2224FC6" w14:textId="7C0E0C79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CF0F7CF" w14:textId="77777777" w:rsidR="00E46D9D" w:rsidRDefault="00E46D9D" w:rsidP="003E6A7C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95B4535" w14:textId="4D82C5F4" w:rsidR="00E63460" w:rsidRPr="00F96649" w:rsidRDefault="00E63460" w:rsidP="003E6A7C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74FE8ACD" w14:textId="77777777" w:rsidR="00E46D9D" w:rsidRDefault="00E46D9D" w:rsidP="003E6A7C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D7AD9D9" w14:textId="335F95B2" w:rsidR="00727F5C" w:rsidRPr="00F96649" w:rsidRDefault="00727F5C" w:rsidP="003E6A7C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="005256F5" w:rsidRPr="00F96649">
        <w:rPr>
          <w:rFonts w:ascii="Gibson" w:hAnsi="Gibson"/>
          <w:iCs/>
          <w:sz w:val="24"/>
          <w:szCs w:val="24"/>
        </w:rPr>
        <w:t>:</w:t>
      </w:r>
    </w:p>
    <w:p w14:paraId="3656E21C" w14:textId="77777777" w:rsidR="00E46D9D" w:rsidRDefault="00E46D9D" w:rsidP="003E6A7C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D041A45" w14:textId="641FE311" w:rsidR="00D566BA" w:rsidRPr="00F96649" w:rsidRDefault="006F039B" w:rsidP="003E6A7C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="005256F5" w:rsidRPr="00F96649">
        <w:rPr>
          <w:rFonts w:ascii="Gibson" w:hAnsi="Gibson"/>
          <w:iCs/>
          <w:sz w:val="24"/>
          <w:szCs w:val="24"/>
        </w:rPr>
        <w:t>:</w:t>
      </w:r>
    </w:p>
    <w:p w14:paraId="33691D39" w14:textId="77777777" w:rsidR="00D603F9" w:rsidRDefault="00D603F9" w:rsidP="00D603F9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170AB00" w14:textId="7DD36F7E" w:rsidR="0016620B" w:rsidRPr="00F96649" w:rsidRDefault="001F4EFD" w:rsidP="00D603F9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Summary &amp; </w:t>
      </w:r>
      <w:r w:rsidR="00CD31A4"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Transition to </w:t>
      </w:r>
      <w:r w:rsidR="00E46D9D" w:rsidRPr="00E46D9D">
        <w:rPr>
          <w:rFonts w:ascii="Gibson Semibold" w:hAnsi="Gibson Semibold"/>
          <w:iCs/>
          <w:color w:val="1F497D" w:themeColor="text2"/>
          <w:sz w:val="24"/>
          <w:szCs w:val="24"/>
        </w:rPr>
        <w:t>N</w:t>
      </w:r>
      <w:r w:rsidR="00CD31A4" w:rsidRPr="00E46D9D">
        <w:rPr>
          <w:rFonts w:ascii="Gibson Semibold" w:hAnsi="Gibson Semibold"/>
          <w:iCs/>
          <w:color w:val="1F497D" w:themeColor="text2"/>
          <w:sz w:val="24"/>
          <w:szCs w:val="24"/>
        </w:rPr>
        <w:t xml:space="preserve">ext </w:t>
      </w:r>
      <w:r w:rsidR="00E46D9D" w:rsidRPr="00E46D9D">
        <w:rPr>
          <w:rFonts w:ascii="Gibson Semibold" w:hAnsi="Gibson Semibold"/>
          <w:iCs/>
          <w:color w:val="1F497D" w:themeColor="text2"/>
          <w:sz w:val="24"/>
          <w:szCs w:val="24"/>
        </w:rPr>
        <w:t>R</w:t>
      </w:r>
      <w:r w:rsidR="00CD31A4" w:rsidRPr="00E46D9D">
        <w:rPr>
          <w:rFonts w:ascii="Gibson Semibold" w:hAnsi="Gibson Semibold"/>
          <w:iCs/>
          <w:color w:val="1F497D" w:themeColor="text2"/>
          <w:sz w:val="24"/>
          <w:szCs w:val="24"/>
        </w:rPr>
        <w:t>oom</w:t>
      </w:r>
      <w:r w:rsidR="005256F5" w:rsidRPr="00F96649">
        <w:rPr>
          <w:rFonts w:ascii="Gibson" w:hAnsi="Gibson"/>
          <w:iCs/>
          <w:sz w:val="24"/>
          <w:szCs w:val="24"/>
        </w:rPr>
        <w:t>:</w:t>
      </w:r>
    </w:p>
    <w:p w14:paraId="660F8B7E" w14:textId="77777777" w:rsidR="006A6D4A" w:rsidRDefault="006A6D4A" w:rsidP="003E6A7C">
      <w:pPr>
        <w:spacing w:after="0"/>
        <w:rPr>
          <w:rFonts w:ascii="Gibson Semibold" w:hAnsi="Gibson Semibold"/>
          <w:sz w:val="24"/>
          <w:szCs w:val="24"/>
          <w:u w:val="single"/>
        </w:rPr>
      </w:pPr>
    </w:p>
    <w:p w14:paraId="7D674E2A" w14:textId="77777777" w:rsidR="00820C48" w:rsidRPr="003A7642" w:rsidRDefault="004D3F16" w:rsidP="003E6A7C">
      <w:pPr>
        <w:spacing w:after="0"/>
        <w:rPr>
          <w:rFonts w:ascii="Gibson" w:hAnsi="Gibson"/>
          <w:sz w:val="24"/>
          <w:szCs w:val="24"/>
        </w:rPr>
      </w:pPr>
      <w:r w:rsidRPr="001E2565">
        <w:rPr>
          <w:rFonts w:ascii="Gibson Semibold" w:hAnsi="Gibson Semibold"/>
          <w:color w:val="1F497D" w:themeColor="text2"/>
          <w:sz w:val="24"/>
          <w:szCs w:val="24"/>
          <w:u w:val="single"/>
        </w:rPr>
        <w:t>Kitchen &amp; Pantry</w:t>
      </w:r>
      <w:r w:rsidR="0052230B" w:rsidRPr="001E2565">
        <w:rPr>
          <w:rFonts w:ascii="Gibson" w:hAnsi="Gibson"/>
          <w:color w:val="1F497D" w:themeColor="text2"/>
          <w:sz w:val="24"/>
          <w:szCs w:val="24"/>
        </w:rPr>
        <w:t xml:space="preserve"> </w:t>
      </w:r>
      <w:r w:rsidR="0052230B" w:rsidRPr="003A7642">
        <w:rPr>
          <w:rFonts w:ascii="Gibson" w:hAnsi="Gibson"/>
          <w:sz w:val="24"/>
          <w:szCs w:val="24"/>
        </w:rPr>
        <w:t>(</w:t>
      </w:r>
      <w:r w:rsidR="007568EB" w:rsidRPr="003A7642">
        <w:rPr>
          <w:rFonts w:ascii="Gibson" w:hAnsi="Gibson"/>
          <w:sz w:val="24"/>
          <w:szCs w:val="24"/>
        </w:rPr>
        <w:t>5</w:t>
      </w:r>
      <w:r w:rsidR="0052230B" w:rsidRPr="003A7642">
        <w:rPr>
          <w:rFonts w:ascii="Gibson" w:hAnsi="Gibson"/>
          <w:sz w:val="24"/>
          <w:szCs w:val="24"/>
        </w:rPr>
        <w:t xml:space="preserve"> minutes</w:t>
      </w:r>
      <w:r w:rsidR="007568EB" w:rsidRPr="003A7642">
        <w:rPr>
          <w:rFonts w:ascii="Gibson" w:hAnsi="Gibson"/>
          <w:sz w:val="24"/>
          <w:szCs w:val="24"/>
        </w:rPr>
        <w:t xml:space="preserve">, including walking </w:t>
      </w:r>
      <w:r w:rsidR="00737D52" w:rsidRPr="003A7642">
        <w:rPr>
          <w:rFonts w:ascii="Gibson" w:hAnsi="Gibson"/>
          <w:sz w:val="24"/>
          <w:szCs w:val="24"/>
        </w:rPr>
        <w:t>to next room</w:t>
      </w:r>
      <w:r w:rsidR="0052230B" w:rsidRPr="003A7642">
        <w:rPr>
          <w:rFonts w:ascii="Gibson" w:hAnsi="Gibson"/>
          <w:sz w:val="24"/>
          <w:szCs w:val="24"/>
        </w:rPr>
        <w:t>)</w:t>
      </w:r>
    </w:p>
    <w:p w14:paraId="08830D27" w14:textId="77777777" w:rsidR="001E2565" w:rsidRDefault="001E2565" w:rsidP="003E6A7C">
      <w:pPr>
        <w:spacing w:after="0"/>
        <w:rPr>
          <w:rFonts w:ascii="Gibson" w:hAnsi="Gibson"/>
          <w:iCs/>
          <w:sz w:val="24"/>
          <w:szCs w:val="24"/>
        </w:rPr>
      </w:pPr>
    </w:p>
    <w:p w14:paraId="625D21A4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9E0785B" w14:textId="77777777" w:rsidR="00335560" w:rsidRDefault="00335560" w:rsidP="00335560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376047E" w14:textId="77777777" w:rsidR="00335560" w:rsidRPr="00F96649" w:rsidRDefault="00335560" w:rsidP="00335560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197098E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A562D68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718B7AF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A4BB62B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598359D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B4D7F09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70F3C2F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5E84AE97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32AB6B1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8AF63FE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B9BC9E3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29CCF4C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4C97B8A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30952A4F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584F5FC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8DDA3DB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9E3E433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6B631A0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69A8A56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1B9DC75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24B5ED4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1081BB31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BF707E9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23F497FC" w14:textId="77777777" w:rsidR="004E5697" w:rsidRPr="003A7642" w:rsidRDefault="004E5697" w:rsidP="003E6A7C">
      <w:pPr>
        <w:spacing w:after="0"/>
        <w:rPr>
          <w:rFonts w:ascii="Gibson" w:hAnsi="Gibson"/>
          <w:sz w:val="24"/>
          <w:szCs w:val="24"/>
        </w:rPr>
      </w:pPr>
    </w:p>
    <w:p w14:paraId="7977632E" w14:textId="77777777" w:rsidR="00F477FC" w:rsidRPr="003A7642" w:rsidRDefault="00D73988" w:rsidP="003E6A7C">
      <w:pPr>
        <w:spacing w:after="0"/>
        <w:rPr>
          <w:rFonts w:ascii="Gibson" w:hAnsi="Gibson"/>
          <w:sz w:val="24"/>
          <w:szCs w:val="24"/>
        </w:rPr>
      </w:pPr>
      <w:r w:rsidRPr="00335560">
        <w:rPr>
          <w:rFonts w:ascii="Gibson Semibold" w:hAnsi="Gibson Semibold"/>
          <w:color w:val="1F497D" w:themeColor="text2"/>
          <w:sz w:val="24"/>
          <w:szCs w:val="24"/>
          <w:u w:val="single"/>
        </w:rPr>
        <w:t>French Porcelain Room</w:t>
      </w:r>
      <w:r w:rsidR="0052230B" w:rsidRPr="00335560">
        <w:rPr>
          <w:rFonts w:ascii="Gibson" w:hAnsi="Gibson"/>
          <w:b/>
          <w:color w:val="1F497D" w:themeColor="text2"/>
          <w:sz w:val="24"/>
          <w:szCs w:val="24"/>
          <w:u w:val="single"/>
        </w:rPr>
        <w:t xml:space="preserve"> </w:t>
      </w:r>
      <w:r w:rsidR="00E62F71"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6</w:t>
      </w:r>
      <w:r w:rsidR="0052230B" w:rsidRPr="003A7642">
        <w:rPr>
          <w:rFonts w:ascii="Gibson" w:hAnsi="Gibson"/>
          <w:sz w:val="24"/>
          <w:szCs w:val="24"/>
        </w:rPr>
        <w:t xml:space="preserve"> minutes</w:t>
      </w:r>
      <w:r w:rsidR="000C5CBC" w:rsidRPr="003A7642">
        <w:rPr>
          <w:rFonts w:ascii="Gibson" w:hAnsi="Gibson"/>
          <w:sz w:val="24"/>
          <w:szCs w:val="24"/>
        </w:rPr>
        <w:t xml:space="preserve">, including walking </w:t>
      </w:r>
      <w:r w:rsidR="00737D52" w:rsidRPr="003A7642">
        <w:rPr>
          <w:rFonts w:ascii="Gibson" w:hAnsi="Gibson"/>
          <w:sz w:val="24"/>
          <w:szCs w:val="24"/>
        </w:rPr>
        <w:t>to next room</w:t>
      </w:r>
      <w:r w:rsidR="0052230B" w:rsidRPr="003A7642">
        <w:rPr>
          <w:rFonts w:ascii="Gibson" w:hAnsi="Gibson"/>
          <w:sz w:val="24"/>
          <w:szCs w:val="24"/>
        </w:rPr>
        <w:t>)</w:t>
      </w:r>
    </w:p>
    <w:p w14:paraId="79A57BCA" w14:textId="77777777" w:rsidR="00A54B1E" w:rsidRDefault="00A54B1E" w:rsidP="00335560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1BD3F860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DEC44FB" w14:textId="77777777" w:rsidR="00335560" w:rsidRDefault="00335560" w:rsidP="00335560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C1F1D4F" w14:textId="77777777" w:rsidR="00335560" w:rsidRPr="00F96649" w:rsidRDefault="00335560" w:rsidP="00335560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0B44E85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0351099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ECA6D9C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6DBE413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CC95DAF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lastRenderedPageBreak/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41BBF91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790F1F8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6E9F9E31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C84BB9A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B1E0241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9491C1B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24C7FCE5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73DA2CD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029B6280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E1E7BAE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27B7804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5B7E59B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AF02EF9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B46BAC3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3777613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8F98954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816077F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02A84E1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5C96FD5" w14:textId="77777777" w:rsidR="00335560" w:rsidRPr="003A7642" w:rsidRDefault="00335560" w:rsidP="00335560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62DCBE72" w14:textId="5030CB6F" w:rsidR="00737D52" w:rsidRPr="003A7642" w:rsidRDefault="00E8256E" w:rsidP="003E6A7C">
      <w:pPr>
        <w:spacing w:after="0"/>
        <w:rPr>
          <w:rFonts w:ascii="Gibson" w:hAnsi="Gibson"/>
          <w:sz w:val="24"/>
          <w:szCs w:val="24"/>
        </w:rPr>
      </w:pPr>
      <w:r>
        <w:rPr>
          <w:rFonts w:ascii="Gibson Semibold" w:hAnsi="Gibson Semibold"/>
          <w:color w:val="1F497D" w:themeColor="text2"/>
          <w:sz w:val="24"/>
          <w:szCs w:val="24"/>
          <w:u w:val="single"/>
        </w:rPr>
        <w:t>Marjorie Post’s</w:t>
      </w:r>
      <w:r w:rsidR="00A54B1E" w:rsidRPr="00335560">
        <w:rPr>
          <w:rFonts w:ascii="Gibson Semibold" w:hAnsi="Gibson Semibold"/>
          <w:color w:val="1F497D" w:themeColor="text2"/>
          <w:sz w:val="24"/>
          <w:szCs w:val="24"/>
          <w:u w:val="single"/>
        </w:rPr>
        <w:t xml:space="preserve"> Bedroom Suite</w:t>
      </w:r>
      <w:r w:rsidR="00737D52" w:rsidRPr="00335560">
        <w:rPr>
          <w:rFonts w:ascii="Gibson" w:hAnsi="Gibson"/>
          <w:b/>
          <w:sz w:val="24"/>
          <w:szCs w:val="24"/>
        </w:rPr>
        <w:t xml:space="preserve"> </w:t>
      </w:r>
      <w:r w:rsidR="00737D52" w:rsidRPr="00335560">
        <w:rPr>
          <w:rFonts w:ascii="Gibson" w:hAnsi="Gibson"/>
          <w:sz w:val="24"/>
          <w:szCs w:val="24"/>
        </w:rPr>
        <w:t>(</w:t>
      </w:r>
      <w:r w:rsidR="00A54B1E">
        <w:rPr>
          <w:rFonts w:ascii="Gibson" w:hAnsi="Gibson"/>
          <w:sz w:val="24"/>
          <w:szCs w:val="24"/>
        </w:rPr>
        <w:t>5</w:t>
      </w:r>
      <w:r w:rsidR="00737D52"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3919E260" w14:textId="77777777" w:rsidR="00737D52" w:rsidRDefault="00737D52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6CC79A0F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06E292F" w14:textId="77777777" w:rsidR="00335560" w:rsidRDefault="00335560" w:rsidP="00335560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D2ED41A" w14:textId="77777777" w:rsidR="00335560" w:rsidRPr="00F96649" w:rsidRDefault="00335560" w:rsidP="00335560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88BD617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7A118BB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A3E98BF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E76B6EC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B5445EA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B0AF51B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E69D125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7C894517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92C7C97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AB482CC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A0AB30F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7843679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62A6259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530BD87B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87CD31C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7BB8648" w14:textId="77777777" w:rsidR="00335560" w:rsidRDefault="00335560" w:rsidP="00335560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01B38F8" w14:textId="77777777" w:rsidR="00335560" w:rsidRPr="00F96649" w:rsidRDefault="00335560" w:rsidP="00335560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F656081" w14:textId="77777777" w:rsidR="00335560" w:rsidRDefault="00335560" w:rsidP="00335560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F34099C" w14:textId="77777777" w:rsidR="00335560" w:rsidRPr="00F96649" w:rsidRDefault="00335560" w:rsidP="00335560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A6169DB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626DBA3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BC4D753" w14:textId="77777777" w:rsidR="00335560" w:rsidRDefault="00335560" w:rsidP="00335560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985868F" w14:textId="77777777" w:rsidR="00335560" w:rsidRPr="00F96649" w:rsidRDefault="00335560" w:rsidP="00335560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01C67D1" w14:textId="77777777" w:rsidR="00335560" w:rsidRDefault="00335560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35044FFA" w14:textId="77777777" w:rsidR="00335560" w:rsidRDefault="00335560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30D1E0CC" w14:textId="77777777" w:rsidR="00335560" w:rsidRPr="003A7642" w:rsidRDefault="00335560" w:rsidP="003E6A7C">
      <w:pPr>
        <w:spacing w:after="0"/>
        <w:rPr>
          <w:rFonts w:ascii="Gibson" w:hAnsi="Gibson"/>
          <w:sz w:val="24"/>
          <w:szCs w:val="24"/>
        </w:rPr>
      </w:pPr>
    </w:p>
    <w:p w14:paraId="310E5C8F" w14:textId="77777777" w:rsidR="00737D52" w:rsidRPr="003A7642" w:rsidRDefault="00A54B1E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Entry Hall</w:t>
      </w:r>
      <w:r w:rsidR="00737D52" w:rsidRPr="00E8256E">
        <w:rPr>
          <w:rFonts w:ascii="Gibson" w:hAnsi="Gibson"/>
          <w:b/>
          <w:color w:val="1F497D" w:themeColor="text2"/>
          <w:sz w:val="24"/>
          <w:szCs w:val="24"/>
          <w:u w:val="single"/>
        </w:rPr>
        <w:t xml:space="preserve"> </w:t>
      </w:r>
      <w:r w:rsidR="00737D52"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5</w:t>
      </w:r>
      <w:r w:rsidR="00737D52"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6DB52ACC" w14:textId="77777777" w:rsidR="00737D52" w:rsidRDefault="00737D52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31CF9BA2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4925B17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DBD2E89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DAF2BEA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4348A73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EB01A79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4F44C62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B22F675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755E2D0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4EB063B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75AAF8B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D0D447B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1090C7D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330B6CE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EE1DACD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993A0E0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7F8F5FE7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A5F1967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6D5E6140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8C5D679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8C1D479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F00EABD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13A4B1F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460C4D9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F6C717A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E4A3B72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10461204" w14:textId="77777777" w:rsidR="006A6D4A" w:rsidRDefault="006A6D4A" w:rsidP="003E6A7C">
      <w:pPr>
        <w:spacing w:after="0"/>
        <w:rPr>
          <w:rFonts w:ascii="Gibson Semibold" w:hAnsi="Gibson Semibold"/>
          <w:sz w:val="24"/>
          <w:szCs w:val="24"/>
          <w:u w:val="single"/>
        </w:rPr>
      </w:pPr>
    </w:p>
    <w:p w14:paraId="6B2DF08D" w14:textId="77777777" w:rsidR="00737D52" w:rsidRPr="003A7642" w:rsidRDefault="00A54B1E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Pavilion</w:t>
      </w:r>
      <w:r w:rsidR="00737D52" w:rsidRPr="00E8256E">
        <w:rPr>
          <w:rFonts w:ascii="Gibson" w:hAnsi="Gibson"/>
          <w:b/>
          <w:color w:val="1F497D" w:themeColor="text2"/>
          <w:sz w:val="24"/>
          <w:szCs w:val="24"/>
        </w:rPr>
        <w:t xml:space="preserve"> </w:t>
      </w:r>
      <w:r w:rsidR="00737D52"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6</w:t>
      </w:r>
      <w:r w:rsidR="00737D52"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7FE8942C" w14:textId="77777777" w:rsidR="00737D52" w:rsidRDefault="00737D52" w:rsidP="003E6A7C">
      <w:pPr>
        <w:spacing w:after="0"/>
        <w:rPr>
          <w:rFonts w:ascii="Gibson" w:hAnsi="Gibson"/>
          <w:sz w:val="24"/>
          <w:szCs w:val="24"/>
        </w:rPr>
      </w:pPr>
    </w:p>
    <w:p w14:paraId="41D816C4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9EE407C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42CA25F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1F5E01BD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475605C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5FEAC2C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61FEC7A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1BFCBA7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5F49C83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4251513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DA63852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CCB6107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1562F12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258A419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D9C35C3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CC75C25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1726DD46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9037423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48B34EA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B79B274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56BFBD84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4D665B2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00810FF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080A402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220C25B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DCD1E88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EE71331" w14:textId="77777777" w:rsidR="00E8256E" w:rsidRPr="003A7642" w:rsidRDefault="00E8256E" w:rsidP="003E6A7C">
      <w:pPr>
        <w:spacing w:after="0"/>
        <w:rPr>
          <w:rFonts w:ascii="Gibson" w:hAnsi="Gibson"/>
          <w:sz w:val="24"/>
          <w:szCs w:val="24"/>
        </w:rPr>
      </w:pPr>
    </w:p>
    <w:p w14:paraId="18896974" w14:textId="77777777" w:rsidR="00F7033D" w:rsidRPr="003A7642" w:rsidRDefault="00B26BA6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French Drawing Room</w:t>
      </w:r>
      <w:r w:rsidR="00F7033D" w:rsidRPr="00E8256E">
        <w:rPr>
          <w:rFonts w:ascii="Gibson" w:hAnsi="Gibson"/>
          <w:b/>
          <w:sz w:val="24"/>
          <w:szCs w:val="24"/>
        </w:rPr>
        <w:t xml:space="preserve"> </w:t>
      </w:r>
      <w:r>
        <w:rPr>
          <w:rFonts w:ascii="Gibson" w:hAnsi="Gibson"/>
          <w:sz w:val="24"/>
          <w:szCs w:val="24"/>
        </w:rPr>
        <w:t>(6</w:t>
      </w:r>
      <w:r w:rsidR="00F7033D"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6FD5A26A" w14:textId="77777777" w:rsidR="00CD31A4" w:rsidRDefault="00CD31A4" w:rsidP="003E6A7C">
      <w:pPr>
        <w:spacing w:after="0"/>
        <w:rPr>
          <w:rFonts w:ascii="Gibson" w:hAnsi="Gibson"/>
          <w:sz w:val="24"/>
          <w:szCs w:val="24"/>
        </w:rPr>
      </w:pPr>
    </w:p>
    <w:p w14:paraId="421F0E92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C7EDCA4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9E3651B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3AA9B5E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31747D4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F2B7252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0CD999F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A8B1677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74E9CBCA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83BF3A7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EFF1D78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C1A493A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7781E98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63A95F8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2098228A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771BAA3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3111C307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173A5C8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CABB303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1FF4D44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A43CEA5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65B5879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95E0436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6D42E75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45072A1A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EE6FAFE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B393239" w14:textId="77777777" w:rsidR="006A6D4A" w:rsidRDefault="006A6D4A" w:rsidP="003E6A7C">
      <w:pPr>
        <w:spacing w:after="0"/>
        <w:rPr>
          <w:rFonts w:ascii="Gibson Semibold" w:hAnsi="Gibson Semibold"/>
          <w:sz w:val="24"/>
          <w:szCs w:val="24"/>
          <w:u w:val="single"/>
        </w:rPr>
      </w:pPr>
    </w:p>
    <w:p w14:paraId="2C486B68" w14:textId="77777777" w:rsidR="00F7033D" w:rsidRPr="003A7642" w:rsidRDefault="00B26BA6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Russian Porcelain Room</w:t>
      </w:r>
      <w:r w:rsidR="00F7033D" w:rsidRPr="00E8256E">
        <w:rPr>
          <w:rFonts w:ascii="Gibson" w:hAnsi="Gibson"/>
          <w:b/>
          <w:color w:val="1F497D" w:themeColor="text2"/>
          <w:sz w:val="24"/>
          <w:szCs w:val="24"/>
        </w:rPr>
        <w:t xml:space="preserve"> </w:t>
      </w:r>
      <w:r w:rsidR="00F7033D"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6</w:t>
      </w:r>
      <w:r w:rsidR="00F7033D"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5DE44291" w14:textId="77777777" w:rsidR="00F7033D" w:rsidRDefault="00F7033D" w:rsidP="003E6A7C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3CF7F559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F8C39A4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18C080C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441D6211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647F85F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2103852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34D532B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87C6701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lastRenderedPageBreak/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7883555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F72B88D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5F1EB550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81EB1D4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0C98DDD9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F837A6A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1FC1145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E2F58F6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0974A77E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B4A433F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B02A3C0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F50CAC0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97F04F7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8EE29B5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23C2E484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6C554AD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B4E3794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2B71496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508A425" w14:textId="77777777" w:rsidR="00E8256E" w:rsidRPr="003A7642" w:rsidRDefault="00E8256E" w:rsidP="003E6A7C">
      <w:pPr>
        <w:spacing w:after="0"/>
        <w:rPr>
          <w:rFonts w:ascii="Gibson" w:hAnsi="Gibson"/>
          <w:sz w:val="24"/>
          <w:szCs w:val="24"/>
        </w:rPr>
      </w:pPr>
    </w:p>
    <w:p w14:paraId="18DA988F" w14:textId="77777777" w:rsidR="00B13AFA" w:rsidRPr="003A7642" w:rsidRDefault="00B13AFA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Icon Room</w:t>
      </w:r>
      <w:r w:rsidR="00E03893" w:rsidRPr="00E8256E">
        <w:rPr>
          <w:rFonts w:ascii="Gibson" w:hAnsi="Gibson"/>
          <w:b/>
          <w:color w:val="1F497D" w:themeColor="text2"/>
          <w:sz w:val="24"/>
          <w:szCs w:val="24"/>
        </w:rPr>
        <w:t xml:space="preserve"> </w:t>
      </w:r>
      <w:r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10</w:t>
      </w:r>
      <w:r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1AF4C29C" w14:textId="77777777" w:rsidR="00E8256E" w:rsidRDefault="00E8256E" w:rsidP="00E8256E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70B87628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6F99D264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B293BE3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7EB7384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EBB7921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1922A94D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61C5BF4B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A4895A8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4DA24012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480DE0F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3ED3D864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6021403B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76A9F158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09CBBF8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47E414CD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3FED21E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31CF93FA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36CB7D0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7CD45FCE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A6C5958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29AC7A62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8DFCD5A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1CD5E80A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5338227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414E6B0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0E2C395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Summary &amp; Transition to Next Room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21811968" w14:textId="77777777" w:rsidR="00E8256E" w:rsidRPr="003A7642" w:rsidRDefault="00E8256E" w:rsidP="00E8256E">
      <w:pPr>
        <w:spacing w:after="0"/>
        <w:rPr>
          <w:rFonts w:ascii="Gibson" w:hAnsi="Gibson"/>
          <w:i/>
          <w:sz w:val="24"/>
          <w:szCs w:val="24"/>
          <w:u w:val="single"/>
        </w:rPr>
      </w:pPr>
    </w:p>
    <w:p w14:paraId="4DA4962F" w14:textId="77777777" w:rsidR="006A6D4A" w:rsidRDefault="006A6D4A" w:rsidP="003E6A7C">
      <w:pPr>
        <w:spacing w:after="0"/>
        <w:rPr>
          <w:rFonts w:ascii="Gibson Semibold" w:hAnsi="Gibson Semibold"/>
          <w:sz w:val="24"/>
          <w:szCs w:val="24"/>
          <w:u w:val="single"/>
        </w:rPr>
      </w:pPr>
    </w:p>
    <w:p w14:paraId="07F0272A" w14:textId="77777777" w:rsidR="00B13AFA" w:rsidRPr="003A7642" w:rsidRDefault="00B13AFA" w:rsidP="003E6A7C">
      <w:pPr>
        <w:spacing w:after="0"/>
        <w:rPr>
          <w:rFonts w:ascii="Gibson" w:hAnsi="Gibson"/>
          <w:sz w:val="24"/>
          <w:szCs w:val="24"/>
        </w:rPr>
      </w:pPr>
      <w:r w:rsidRPr="00E8256E">
        <w:rPr>
          <w:rFonts w:ascii="Gibson Semibold" w:hAnsi="Gibson Semibold"/>
          <w:color w:val="1F497D" w:themeColor="text2"/>
          <w:sz w:val="24"/>
          <w:szCs w:val="24"/>
          <w:u w:val="single"/>
        </w:rPr>
        <w:t>Downstairs Library</w:t>
      </w:r>
      <w:r w:rsidRPr="00E8256E">
        <w:rPr>
          <w:rFonts w:ascii="Gibson" w:hAnsi="Gibson"/>
          <w:b/>
          <w:color w:val="1F497D" w:themeColor="text2"/>
          <w:sz w:val="24"/>
          <w:szCs w:val="24"/>
        </w:rPr>
        <w:t xml:space="preserve"> </w:t>
      </w:r>
      <w:r w:rsidRPr="003A7642">
        <w:rPr>
          <w:rFonts w:ascii="Gibson" w:hAnsi="Gibson"/>
          <w:sz w:val="24"/>
          <w:szCs w:val="24"/>
        </w:rPr>
        <w:t>(</w:t>
      </w:r>
      <w:r>
        <w:rPr>
          <w:rFonts w:ascii="Gibson" w:hAnsi="Gibson"/>
          <w:sz w:val="24"/>
          <w:szCs w:val="24"/>
        </w:rPr>
        <w:t>2</w:t>
      </w:r>
      <w:r w:rsidRPr="003A7642">
        <w:rPr>
          <w:rFonts w:ascii="Gibson" w:hAnsi="Gibson"/>
          <w:sz w:val="24"/>
          <w:szCs w:val="24"/>
        </w:rPr>
        <w:t xml:space="preserve"> minutes, including walking to next room)</w:t>
      </w:r>
    </w:p>
    <w:p w14:paraId="66BA7DBC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Estate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B76962D" w14:textId="77777777" w:rsidR="00E8256E" w:rsidRDefault="00E8256E" w:rsidP="00E8256E">
      <w:pPr>
        <w:spacing w:after="0"/>
        <w:ind w:left="720" w:firstLine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F6C0002" w14:textId="77777777" w:rsidR="00E8256E" w:rsidRPr="00F96649" w:rsidRDefault="00E8256E" w:rsidP="00E8256E">
      <w:pPr>
        <w:spacing w:after="0"/>
        <w:ind w:left="720" w:firstLine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Collection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D492763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A78F8EC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#1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6DF26E84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886B6AB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31A6336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165CE516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4CD4800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524FD4A8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B9E14C2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A8F4D9C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46A15288" w14:textId="77777777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Collection Object #2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35E804B9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2109F477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Style</w:t>
      </w:r>
      <w:r w:rsidRPr="00F96649">
        <w:rPr>
          <w:rFonts w:ascii="Gibson" w:hAnsi="Gibson"/>
          <w:iCs/>
          <w:sz w:val="24"/>
          <w:szCs w:val="24"/>
        </w:rPr>
        <w:t>:</w:t>
      </w:r>
      <w:r w:rsidRPr="00F96649">
        <w:rPr>
          <w:rFonts w:ascii="Gibson" w:hAnsi="Gibson"/>
          <w:b/>
          <w:iCs/>
          <w:sz w:val="24"/>
          <w:szCs w:val="24"/>
        </w:rPr>
        <w:t xml:space="preserve"> </w:t>
      </w:r>
    </w:p>
    <w:p w14:paraId="15F4491B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57A55C69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Function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7DD70C8C" w14:textId="77777777" w:rsidR="00E8256E" w:rsidRDefault="00E8256E" w:rsidP="00E8256E">
      <w:pPr>
        <w:spacing w:after="0"/>
        <w:ind w:left="72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3E093FFC" w14:textId="77777777" w:rsidR="00E8256E" w:rsidRPr="00F96649" w:rsidRDefault="00E8256E" w:rsidP="00E8256E">
      <w:pPr>
        <w:spacing w:after="0"/>
        <w:ind w:left="72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Production</w:t>
      </w:r>
      <w:r w:rsidRPr="00F96649">
        <w:rPr>
          <w:rFonts w:ascii="Gibson" w:hAnsi="Gibson"/>
          <w:iCs/>
          <w:sz w:val="24"/>
          <w:szCs w:val="24"/>
        </w:rPr>
        <w:t xml:space="preserve">: </w:t>
      </w:r>
    </w:p>
    <w:p w14:paraId="03E87A65" w14:textId="77777777" w:rsidR="00E8256E" w:rsidRDefault="00E8256E" w:rsidP="00E8256E">
      <w:pPr>
        <w:spacing w:after="0"/>
        <w:ind w:left="144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08AC31FD" w14:textId="77777777" w:rsidR="00E8256E" w:rsidRPr="00F96649" w:rsidRDefault="00E8256E" w:rsidP="00E8256E">
      <w:pPr>
        <w:spacing w:after="0"/>
        <w:ind w:left="144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Transition to 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1065A5A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7BC5054F" w14:textId="2DD5C3BB" w:rsidR="00E8256E" w:rsidRPr="00F96649" w:rsidRDefault="00E8256E" w:rsidP="00E8256E">
      <w:pPr>
        <w:spacing w:after="0"/>
        <w:rPr>
          <w:rFonts w:ascii="Gibson" w:hAnsi="Gibson"/>
          <w:iCs/>
          <w:sz w:val="24"/>
          <w:szCs w:val="24"/>
        </w:rPr>
      </w:pPr>
      <w:r w:rsidRPr="00E46D9D">
        <w:rPr>
          <w:rFonts w:ascii="Gibson Semibold" w:hAnsi="Gibson Semibold"/>
          <w:iCs/>
          <w:color w:val="1F497D" w:themeColor="text2"/>
          <w:sz w:val="24"/>
          <w:szCs w:val="24"/>
        </w:rPr>
        <w:t>Collector</w:t>
      </w:r>
      <w:r w:rsidRPr="00F96649">
        <w:rPr>
          <w:rFonts w:ascii="Gibson" w:hAnsi="Gibson"/>
          <w:iCs/>
          <w:sz w:val="24"/>
          <w:szCs w:val="24"/>
        </w:rPr>
        <w:t>:</w:t>
      </w:r>
    </w:p>
    <w:p w14:paraId="5069A700" w14:textId="77777777" w:rsidR="00E8256E" w:rsidRDefault="00E8256E" w:rsidP="00E8256E">
      <w:pPr>
        <w:spacing w:after="0"/>
        <w:rPr>
          <w:rFonts w:ascii="Gibson Semibold" w:hAnsi="Gibson Semibold"/>
          <w:iCs/>
          <w:color w:val="1F497D" w:themeColor="text2"/>
          <w:sz w:val="24"/>
          <w:szCs w:val="24"/>
        </w:rPr>
      </w:pPr>
    </w:p>
    <w:p w14:paraId="13B9AFDD" w14:textId="68A5729F" w:rsidR="00450988" w:rsidRPr="008B7E94" w:rsidRDefault="00450988" w:rsidP="00450988">
      <w:pPr>
        <w:spacing w:after="0"/>
        <w:rPr>
          <w:rFonts w:ascii="Gibson Semibold" w:hAnsi="Gibson Semibold"/>
          <w:iCs/>
          <w:color w:val="1F497D" w:themeColor="text2"/>
        </w:rPr>
      </w:pPr>
      <w:r w:rsidRPr="008B7E94">
        <w:rPr>
          <w:rFonts w:ascii="Gibson Semibold" w:hAnsi="Gibson Semibold"/>
          <w:iCs/>
          <w:color w:val="1F497D" w:themeColor="text2"/>
        </w:rPr>
        <w:t>Conclusion</w:t>
      </w:r>
      <w:r w:rsidR="009B7B6E">
        <w:rPr>
          <w:rFonts w:ascii="Gibson Semibold" w:hAnsi="Gibson Semibold"/>
          <w:iCs/>
          <w:color w:val="1F497D" w:themeColor="text2"/>
        </w:rPr>
        <w:t>: S</w:t>
      </w:r>
      <w:r w:rsidRPr="008B7E94">
        <w:rPr>
          <w:rFonts w:ascii="Gibson Semibold" w:hAnsi="Gibson Semibold"/>
          <w:iCs/>
          <w:color w:val="1F497D" w:themeColor="text2"/>
        </w:rPr>
        <w:t>ummary</w:t>
      </w:r>
      <w:r w:rsidRPr="009B7B6E">
        <w:rPr>
          <w:rFonts w:ascii="Gibson" w:hAnsi="Gibson"/>
          <w:iCs/>
        </w:rPr>
        <w:t xml:space="preserve">: </w:t>
      </w:r>
    </w:p>
    <w:p w14:paraId="53074923" w14:textId="77777777" w:rsidR="00CD31A4" w:rsidRDefault="00CD31A4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2CA82AC6" w14:textId="77777777" w:rsidR="009B7B6E" w:rsidRPr="00BF58E7" w:rsidRDefault="009B7B6E" w:rsidP="009B7B6E">
      <w:pPr>
        <w:spacing w:after="0"/>
        <w:rPr>
          <w:rFonts w:ascii="Gibson Semibold" w:hAnsi="Gibson Semibold"/>
          <w:iCs/>
          <w:color w:val="1F497D" w:themeColor="text2"/>
        </w:rPr>
      </w:pPr>
      <w:r>
        <w:rPr>
          <w:rFonts w:ascii="Gibson Semibold" w:hAnsi="Gibson Semibold"/>
          <w:iCs/>
          <w:color w:val="1F497D" w:themeColor="text2"/>
        </w:rPr>
        <w:t>Conclusion Assessment of Visitors</w:t>
      </w:r>
      <w:r w:rsidRPr="009B7B6E">
        <w:rPr>
          <w:rFonts w:ascii="Gibson" w:hAnsi="Gibson"/>
          <w:iCs/>
        </w:rPr>
        <w:t xml:space="preserve">: </w:t>
      </w:r>
    </w:p>
    <w:p w14:paraId="28834687" w14:textId="77777777" w:rsidR="009E5874" w:rsidRDefault="009E5874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4F3570F9" w14:textId="77777777" w:rsidR="009E5874" w:rsidRDefault="009E5874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503BE8AE" w14:textId="77777777" w:rsidR="006A6D4A" w:rsidRDefault="006A6D4A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255A4E74" w14:textId="77777777" w:rsidR="006A6D4A" w:rsidRDefault="006A6D4A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1480798E" w14:textId="77777777" w:rsidR="006A6D4A" w:rsidRDefault="006A6D4A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1FC40605" w14:textId="77777777" w:rsidR="006A6D4A" w:rsidRPr="003A7642" w:rsidRDefault="006A6D4A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3E27A198" w14:textId="77777777" w:rsidR="00141DD1" w:rsidRPr="003A7642" w:rsidRDefault="00141DD1" w:rsidP="003E6A7C">
      <w:pPr>
        <w:spacing w:after="0"/>
        <w:rPr>
          <w:rFonts w:ascii="Gibson" w:hAnsi="Gibson"/>
          <w:b/>
          <w:sz w:val="24"/>
          <w:szCs w:val="24"/>
        </w:rPr>
      </w:pPr>
    </w:p>
    <w:p w14:paraId="116F0B67" w14:textId="26B35E40" w:rsidR="00363439" w:rsidRPr="003A7642" w:rsidRDefault="00141DD1" w:rsidP="003E6A7C">
      <w:pPr>
        <w:spacing w:after="0"/>
        <w:rPr>
          <w:rFonts w:ascii="Gibson" w:hAnsi="Gibson"/>
          <w:sz w:val="24"/>
          <w:szCs w:val="24"/>
        </w:rPr>
      </w:pPr>
      <w:r w:rsidRPr="009B7B6E">
        <w:rPr>
          <w:rFonts w:ascii="Gibson Semibold" w:hAnsi="Gibson Semibold"/>
          <w:iCs/>
          <w:color w:val="1F497D" w:themeColor="text2"/>
          <w:sz w:val="24"/>
          <w:szCs w:val="24"/>
        </w:rPr>
        <w:t>Sources</w:t>
      </w:r>
      <w:r w:rsidRPr="009B7B6E">
        <w:rPr>
          <w:rFonts w:ascii="Gibson" w:hAnsi="Gibson"/>
          <w:sz w:val="24"/>
          <w:szCs w:val="24"/>
        </w:rPr>
        <w:t>:</w:t>
      </w:r>
      <w:r w:rsidRPr="003A7642">
        <w:rPr>
          <w:rFonts w:ascii="Gibson" w:hAnsi="Gibson"/>
          <w:sz w:val="24"/>
          <w:szCs w:val="24"/>
        </w:rPr>
        <w:t xml:space="preserve"> </w:t>
      </w:r>
      <w:r w:rsidR="009B7B6E">
        <w:rPr>
          <w:rFonts w:ascii="Gibson" w:hAnsi="Gibson"/>
          <w:sz w:val="24"/>
          <w:szCs w:val="24"/>
        </w:rPr>
        <w:t>L</w:t>
      </w:r>
      <w:r w:rsidR="00CD31A4" w:rsidRPr="003A7642">
        <w:rPr>
          <w:rFonts w:ascii="Gibson" w:hAnsi="Gibson"/>
          <w:sz w:val="24"/>
          <w:szCs w:val="24"/>
        </w:rPr>
        <w:t>ist those consulted</w:t>
      </w:r>
      <w:r w:rsidR="009841B5">
        <w:rPr>
          <w:rFonts w:ascii="Gibson" w:hAnsi="Gibson"/>
          <w:sz w:val="24"/>
          <w:szCs w:val="24"/>
        </w:rPr>
        <w:t>, so it will be helpful in the future</w:t>
      </w:r>
    </w:p>
    <w:sectPr w:rsidR="00363439" w:rsidRPr="003A7642" w:rsidSect="009B7B6E">
      <w:footerReference w:type="defaul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DBC5" w14:textId="77777777" w:rsidR="0085115E" w:rsidRDefault="0085115E" w:rsidP="00191941">
      <w:pPr>
        <w:spacing w:after="0" w:line="240" w:lineRule="auto"/>
      </w:pPr>
      <w:r>
        <w:separator/>
      </w:r>
    </w:p>
  </w:endnote>
  <w:endnote w:type="continuationSeparator" w:id="0">
    <w:p w14:paraId="74F83ABC" w14:textId="77777777" w:rsidR="0085115E" w:rsidRDefault="0085115E" w:rsidP="0019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1EB3" w14:textId="77777777" w:rsidR="00191941" w:rsidRPr="005C5D8F" w:rsidRDefault="00191941">
    <w:pPr>
      <w:pStyle w:val="Footer"/>
      <w:jc w:val="right"/>
      <w:rPr>
        <w:rFonts w:ascii="Gibson" w:hAnsi="Gibson"/>
        <w:sz w:val="18"/>
        <w:szCs w:val="18"/>
      </w:rPr>
    </w:pPr>
    <w:r w:rsidRPr="005C5D8F">
      <w:rPr>
        <w:rFonts w:ascii="Gibson" w:hAnsi="Gibson"/>
        <w:sz w:val="18"/>
        <w:szCs w:val="18"/>
      </w:rPr>
      <w:fldChar w:fldCharType="begin"/>
    </w:r>
    <w:r w:rsidRPr="005C5D8F">
      <w:rPr>
        <w:rFonts w:ascii="Gibson" w:hAnsi="Gibson"/>
        <w:sz w:val="18"/>
        <w:szCs w:val="18"/>
      </w:rPr>
      <w:instrText xml:space="preserve"> PAGE   \* MERGEFORMAT </w:instrText>
    </w:r>
    <w:r w:rsidRPr="005C5D8F">
      <w:rPr>
        <w:rFonts w:ascii="Gibson" w:hAnsi="Gibson"/>
        <w:sz w:val="18"/>
        <w:szCs w:val="18"/>
      </w:rPr>
      <w:fldChar w:fldCharType="separate"/>
    </w:r>
    <w:r w:rsidR="0083690A" w:rsidRPr="005C5D8F">
      <w:rPr>
        <w:rFonts w:ascii="Gibson" w:hAnsi="Gibson"/>
        <w:noProof/>
        <w:sz w:val="18"/>
        <w:szCs w:val="18"/>
      </w:rPr>
      <w:t>1</w:t>
    </w:r>
    <w:r w:rsidRPr="005C5D8F">
      <w:rPr>
        <w:rFonts w:ascii="Gibson" w:hAnsi="Gibson"/>
        <w:noProof/>
        <w:sz w:val="18"/>
        <w:szCs w:val="18"/>
      </w:rPr>
      <w:fldChar w:fldCharType="end"/>
    </w:r>
  </w:p>
  <w:p w14:paraId="712AA1A0" w14:textId="77777777" w:rsidR="00191941" w:rsidRDefault="00191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081C" w14:textId="77777777" w:rsidR="0085115E" w:rsidRDefault="0085115E" w:rsidP="00191941">
      <w:pPr>
        <w:spacing w:after="0" w:line="240" w:lineRule="auto"/>
      </w:pPr>
      <w:r>
        <w:separator/>
      </w:r>
    </w:p>
  </w:footnote>
  <w:footnote w:type="continuationSeparator" w:id="0">
    <w:p w14:paraId="3745A787" w14:textId="77777777" w:rsidR="0085115E" w:rsidRDefault="0085115E" w:rsidP="00191941">
      <w:pPr>
        <w:spacing w:after="0" w:line="240" w:lineRule="auto"/>
      </w:pPr>
      <w:r>
        <w:continuationSeparator/>
      </w:r>
    </w:p>
  </w:footnote>
  <w:footnote w:id="1">
    <w:p w14:paraId="4D7621C0" w14:textId="77777777" w:rsidR="005A2E9D" w:rsidRPr="005C5D8F" w:rsidRDefault="005A2E9D">
      <w:pPr>
        <w:pStyle w:val="FootnoteText"/>
        <w:rPr>
          <w:rFonts w:ascii="Gibson" w:hAnsi="Gibson"/>
        </w:rPr>
      </w:pPr>
      <w:r w:rsidRPr="005C5D8F">
        <w:rPr>
          <w:rStyle w:val="FootnoteReference"/>
          <w:rFonts w:ascii="Gibson" w:hAnsi="Gibson"/>
        </w:rPr>
        <w:footnoteRef/>
      </w:r>
      <w:r w:rsidRPr="005C5D8F">
        <w:rPr>
          <w:rFonts w:ascii="Gibson" w:hAnsi="Gibson"/>
        </w:rPr>
        <w:t xml:space="preserve"> This model includes two objects per room, but you should adjust the number to the actual included.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2759"/>
    <w:multiLevelType w:val="hybridMultilevel"/>
    <w:tmpl w:val="664045F8"/>
    <w:lvl w:ilvl="0" w:tplc="BC8011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3EC8"/>
    <w:multiLevelType w:val="hybridMultilevel"/>
    <w:tmpl w:val="4F84C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1240"/>
    <w:multiLevelType w:val="hybridMultilevel"/>
    <w:tmpl w:val="59CC62AA"/>
    <w:lvl w:ilvl="0" w:tplc="0486D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187771"/>
    <w:multiLevelType w:val="hybridMultilevel"/>
    <w:tmpl w:val="664045F8"/>
    <w:lvl w:ilvl="0" w:tplc="BC8011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F0DCA"/>
    <w:multiLevelType w:val="hybridMultilevel"/>
    <w:tmpl w:val="8E72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8266">
    <w:abstractNumId w:val="4"/>
  </w:num>
  <w:num w:numId="2" w16cid:durableId="861867523">
    <w:abstractNumId w:val="0"/>
  </w:num>
  <w:num w:numId="3" w16cid:durableId="701782420">
    <w:abstractNumId w:val="1"/>
  </w:num>
  <w:num w:numId="4" w16cid:durableId="1229224000">
    <w:abstractNumId w:val="3"/>
  </w:num>
  <w:num w:numId="5" w16cid:durableId="204448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39"/>
    <w:rsid w:val="000110E6"/>
    <w:rsid w:val="00026E2A"/>
    <w:rsid w:val="000328A4"/>
    <w:rsid w:val="00035627"/>
    <w:rsid w:val="000510A4"/>
    <w:rsid w:val="00082A49"/>
    <w:rsid w:val="00085813"/>
    <w:rsid w:val="00093D43"/>
    <w:rsid w:val="000C5CBC"/>
    <w:rsid w:val="000E2006"/>
    <w:rsid w:val="00134039"/>
    <w:rsid w:val="00135170"/>
    <w:rsid w:val="00141DD1"/>
    <w:rsid w:val="001558DC"/>
    <w:rsid w:val="0016620B"/>
    <w:rsid w:val="00191941"/>
    <w:rsid w:val="001E2565"/>
    <w:rsid w:val="001E326C"/>
    <w:rsid w:val="001F4EFD"/>
    <w:rsid w:val="00211C12"/>
    <w:rsid w:val="00216B3E"/>
    <w:rsid w:val="002224D5"/>
    <w:rsid w:val="00231842"/>
    <w:rsid w:val="00240E46"/>
    <w:rsid w:val="00263D1F"/>
    <w:rsid w:val="00284FA9"/>
    <w:rsid w:val="0028720B"/>
    <w:rsid w:val="002B2447"/>
    <w:rsid w:val="002B59B1"/>
    <w:rsid w:val="002F36B8"/>
    <w:rsid w:val="0030023B"/>
    <w:rsid w:val="00335186"/>
    <w:rsid w:val="00335560"/>
    <w:rsid w:val="00337CC6"/>
    <w:rsid w:val="0034328E"/>
    <w:rsid w:val="00363439"/>
    <w:rsid w:val="003648A8"/>
    <w:rsid w:val="0037133A"/>
    <w:rsid w:val="00377EC8"/>
    <w:rsid w:val="0039043F"/>
    <w:rsid w:val="00391424"/>
    <w:rsid w:val="003A7642"/>
    <w:rsid w:val="003D43CC"/>
    <w:rsid w:val="003D58B6"/>
    <w:rsid w:val="003E6A7C"/>
    <w:rsid w:val="00442FF1"/>
    <w:rsid w:val="00450988"/>
    <w:rsid w:val="0047172F"/>
    <w:rsid w:val="00490525"/>
    <w:rsid w:val="004B6655"/>
    <w:rsid w:val="004C522D"/>
    <w:rsid w:val="004D3F16"/>
    <w:rsid w:val="004E5697"/>
    <w:rsid w:val="004F31DA"/>
    <w:rsid w:val="0051111B"/>
    <w:rsid w:val="00517C73"/>
    <w:rsid w:val="0052230B"/>
    <w:rsid w:val="005256F5"/>
    <w:rsid w:val="00586901"/>
    <w:rsid w:val="00591C94"/>
    <w:rsid w:val="00594A59"/>
    <w:rsid w:val="005A2E9D"/>
    <w:rsid w:val="005A7C13"/>
    <w:rsid w:val="005B050E"/>
    <w:rsid w:val="005B234E"/>
    <w:rsid w:val="005B6B1A"/>
    <w:rsid w:val="005B6D78"/>
    <w:rsid w:val="005C5D8F"/>
    <w:rsid w:val="005C6517"/>
    <w:rsid w:val="005D32B5"/>
    <w:rsid w:val="005D7116"/>
    <w:rsid w:val="0060612B"/>
    <w:rsid w:val="00612379"/>
    <w:rsid w:val="00624DDE"/>
    <w:rsid w:val="00643BE2"/>
    <w:rsid w:val="00646F47"/>
    <w:rsid w:val="006555C1"/>
    <w:rsid w:val="00655699"/>
    <w:rsid w:val="00675963"/>
    <w:rsid w:val="006A6D4A"/>
    <w:rsid w:val="006B51C8"/>
    <w:rsid w:val="006C7E25"/>
    <w:rsid w:val="006F039B"/>
    <w:rsid w:val="006F226D"/>
    <w:rsid w:val="006F61B2"/>
    <w:rsid w:val="00700D0B"/>
    <w:rsid w:val="00707F2B"/>
    <w:rsid w:val="00727F5C"/>
    <w:rsid w:val="00737D52"/>
    <w:rsid w:val="00741D06"/>
    <w:rsid w:val="007568EB"/>
    <w:rsid w:val="007663EE"/>
    <w:rsid w:val="007667E4"/>
    <w:rsid w:val="00795BA2"/>
    <w:rsid w:val="0079656E"/>
    <w:rsid w:val="007B392D"/>
    <w:rsid w:val="007C6B50"/>
    <w:rsid w:val="007D5986"/>
    <w:rsid w:val="007F0AC3"/>
    <w:rsid w:val="007F2BC4"/>
    <w:rsid w:val="0081570B"/>
    <w:rsid w:val="00816E5F"/>
    <w:rsid w:val="00820C48"/>
    <w:rsid w:val="00835088"/>
    <w:rsid w:val="0083690A"/>
    <w:rsid w:val="00843040"/>
    <w:rsid w:val="00843BC2"/>
    <w:rsid w:val="00846403"/>
    <w:rsid w:val="0085115E"/>
    <w:rsid w:val="00871A9A"/>
    <w:rsid w:val="00877CE5"/>
    <w:rsid w:val="00882C69"/>
    <w:rsid w:val="00894E74"/>
    <w:rsid w:val="008E39DC"/>
    <w:rsid w:val="008F5BA8"/>
    <w:rsid w:val="009007C0"/>
    <w:rsid w:val="00935006"/>
    <w:rsid w:val="009351E9"/>
    <w:rsid w:val="009562F0"/>
    <w:rsid w:val="00966562"/>
    <w:rsid w:val="0097107D"/>
    <w:rsid w:val="0097381C"/>
    <w:rsid w:val="009837F7"/>
    <w:rsid w:val="009841B5"/>
    <w:rsid w:val="0099288E"/>
    <w:rsid w:val="009B7B6E"/>
    <w:rsid w:val="009D4B2A"/>
    <w:rsid w:val="009E5874"/>
    <w:rsid w:val="00A207B6"/>
    <w:rsid w:val="00A31217"/>
    <w:rsid w:val="00A44FB5"/>
    <w:rsid w:val="00A46899"/>
    <w:rsid w:val="00A54B1E"/>
    <w:rsid w:val="00A654C4"/>
    <w:rsid w:val="00A7484D"/>
    <w:rsid w:val="00A85DE0"/>
    <w:rsid w:val="00A8604F"/>
    <w:rsid w:val="00A90964"/>
    <w:rsid w:val="00A975ED"/>
    <w:rsid w:val="00AA2419"/>
    <w:rsid w:val="00AD1586"/>
    <w:rsid w:val="00AD3445"/>
    <w:rsid w:val="00B0094C"/>
    <w:rsid w:val="00B13AFA"/>
    <w:rsid w:val="00B16A35"/>
    <w:rsid w:val="00B26BA6"/>
    <w:rsid w:val="00B41547"/>
    <w:rsid w:val="00B43BC2"/>
    <w:rsid w:val="00B50A3C"/>
    <w:rsid w:val="00B6762F"/>
    <w:rsid w:val="00B746E5"/>
    <w:rsid w:val="00B867C2"/>
    <w:rsid w:val="00BC19BF"/>
    <w:rsid w:val="00BC3DC8"/>
    <w:rsid w:val="00BC63C6"/>
    <w:rsid w:val="00BC6AAF"/>
    <w:rsid w:val="00C11562"/>
    <w:rsid w:val="00C122BB"/>
    <w:rsid w:val="00C15D82"/>
    <w:rsid w:val="00C37DA2"/>
    <w:rsid w:val="00C412F2"/>
    <w:rsid w:val="00C51306"/>
    <w:rsid w:val="00C514F9"/>
    <w:rsid w:val="00C562F3"/>
    <w:rsid w:val="00C56717"/>
    <w:rsid w:val="00C6690B"/>
    <w:rsid w:val="00C66931"/>
    <w:rsid w:val="00C91CB9"/>
    <w:rsid w:val="00C9690B"/>
    <w:rsid w:val="00C97274"/>
    <w:rsid w:val="00CA27DB"/>
    <w:rsid w:val="00CB2299"/>
    <w:rsid w:val="00CD31A4"/>
    <w:rsid w:val="00CF4A3A"/>
    <w:rsid w:val="00CF6229"/>
    <w:rsid w:val="00D04170"/>
    <w:rsid w:val="00D2298A"/>
    <w:rsid w:val="00D2653B"/>
    <w:rsid w:val="00D34C36"/>
    <w:rsid w:val="00D53B57"/>
    <w:rsid w:val="00D55047"/>
    <w:rsid w:val="00D566BA"/>
    <w:rsid w:val="00D603F9"/>
    <w:rsid w:val="00D73988"/>
    <w:rsid w:val="00D76495"/>
    <w:rsid w:val="00D8620E"/>
    <w:rsid w:val="00D87496"/>
    <w:rsid w:val="00DB0A61"/>
    <w:rsid w:val="00DB6505"/>
    <w:rsid w:val="00DD3D8B"/>
    <w:rsid w:val="00DD5672"/>
    <w:rsid w:val="00DD5C9A"/>
    <w:rsid w:val="00DE09CE"/>
    <w:rsid w:val="00DE7FE5"/>
    <w:rsid w:val="00E03893"/>
    <w:rsid w:val="00E13F60"/>
    <w:rsid w:val="00E14E56"/>
    <w:rsid w:val="00E2153B"/>
    <w:rsid w:val="00E3409F"/>
    <w:rsid w:val="00E4491D"/>
    <w:rsid w:val="00E46D9D"/>
    <w:rsid w:val="00E62F71"/>
    <w:rsid w:val="00E63460"/>
    <w:rsid w:val="00E702EF"/>
    <w:rsid w:val="00E8256E"/>
    <w:rsid w:val="00E855EB"/>
    <w:rsid w:val="00E86B81"/>
    <w:rsid w:val="00EB4FF3"/>
    <w:rsid w:val="00EC3AFD"/>
    <w:rsid w:val="00EE0AC8"/>
    <w:rsid w:val="00EE3B4E"/>
    <w:rsid w:val="00EE466D"/>
    <w:rsid w:val="00EE7843"/>
    <w:rsid w:val="00F01A71"/>
    <w:rsid w:val="00F030CD"/>
    <w:rsid w:val="00F21641"/>
    <w:rsid w:val="00F25BB6"/>
    <w:rsid w:val="00F359B9"/>
    <w:rsid w:val="00F413C7"/>
    <w:rsid w:val="00F43DF2"/>
    <w:rsid w:val="00F477FC"/>
    <w:rsid w:val="00F7033D"/>
    <w:rsid w:val="00F74E7D"/>
    <w:rsid w:val="00F80E88"/>
    <w:rsid w:val="00F8251F"/>
    <w:rsid w:val="00F96649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75B9"/>
  <w15:docId w15:val="{27EA64CE-5227-4258-B572-6113490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690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19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194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D32B5"/>
  </w:style>
  <w:style w:type="paragraph" w:styleId="EndnoteText">
    <w:name w:val="endnote text"/>
    <w:basedOn w:val="Normal"/>
    <w:link w:val="EndnoteTextChar"/>
    <w:uiPriority w:val="99"/>
    <w:semiHidden/>
    <w:unhideWhenUsed/>
    <w:rsid w:val="005A2E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E9D"/>
  </w:style>
  <w:style w:type="character" w:styleId="EndnoteReference">
    <w:name w:val="endnote reference"/>
    <w:basedOn w:val="DefaultParagraphFont"/>
    <w:uiPriority w:val="99"/>
    <w:semiHidden/>
    <w:unhideWhenUsed/>
    <w:rsid w:val="005A2E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E9D"/>
  </w:style>
  <w:style w:type="character" w:styleId="FootnoteReference">
    <w:name w:val="footnote reference"/>
    <w:basedOn w:val="DefaultParagraphFont"/>
    <w:uiPriority w:val="99"/>
    <w:semiHidden/>
    <w:unhideWhenUsed/>
    <w:rsid w:val="005A2E9D"/>
    <w:rPr>
      <w:vertAlign w:val="superscript"/>
    </w:rPr>
  </w:style>
  <w:style w:type="paragraph" w:styleId="NoSpacing">
    <w:name w:val="No Spacing"/>
    <w:uiPriority w:val="1"/>
    <w:qFormat/>
    <w:rsid w:val="008369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</documentManagement>
</p:properties>
</file>

<file path=customXml/itemProps1.xml><?xml version="1.0" encoding="utf-8"?>
<ds:datastoreItem xmlns:ds="http://schemas.openxmlformats.org/officeDocument/2006/customXml" ds:itemID="{5BD48C2D-BE3C-4EF5-B4E4-2A003166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A64FC-5F77-4AFE-83D9-707693E87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C5776-0B81-430B-A5CB-0216F627B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8CE9A-DCFE-42EA-B449-1029F2A6A5D3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591</Words>
  <Characters>3411</Characters>
  <Application>Microsoft Office Word</Application>
  <DocSecurity>0</DocSecurity>
  <Lines>121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Leyh</dc:creator>
  <cp:lastModifiedBy>Erin Allen</cp:lastModifiedBy>
  <cp:revision>2</cp:revision>
  <cp:lastPrinted>2015-04-17T18:16:00Z</cp:lastPrinted>
  <dcterms:created xsi:type="dcterms:W3CDTF">2026-06-02T17:55:00Z</dcterms:created>
  <dcterms:modified xsi:type="dcterms:W3CDTF">2026-06-02T17:55:00Z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  <property fmtid="{D5CDD505-2E9C-101B-9397-08002B2CF9AE}" pid="3" name="MediaServiceImageTags">
    <vt:lpwstr/>
  </property>
</Properties>
</file>